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6F368" w14:textId="77777777" w:rsidR="000B6B2A" w:rsidRDefault="000B6B2A" w:rsidP="00D212D1">
      <w:pPr>
        <w:spacing w:after="22" w:line="259" w:lineRule="auto"/>
        <w:ind w:left="-5"/>
        <w:rPr>
          <w:b/>
        </w:rPr>
      </w:pPr>
    </w:p>
    <w:p w14:paraId="5C576981" w14:textId="0694F210" w:rsidR="009D6159" w:rsidRPr="004C3242" w:rsidRDefault="00586C5B" w:rsidP="00D212D1">
      <w:pPr>
        <w:spacing w:after="22" w:line="259" w:lineRule="auto"/>
        <w:ind w:left="-5"/>
      </w:pPr>
      <w:r w:rsidRPr="004C3242">
        <w:rPr>
          <w:b/>
        </w:rPr>
        <w:t>CONCESSIÓ DEMANIAL, A FAVOR DE L</w:t>
      </w:r>
      <w:r w:rsidR="0017704D" w:rsidRPr="004C3242">
        <w:rPr>
          <w:b/>
        </w:rPr>
        <w:t xml:space="preserve">’AJUNTAMENT DE SABADELL, </w:t>
      </w:r>
      <w:r w:rsidRPr="004C3242">
        <w:rPr>
          <w:b/>
        </w:rPr>
        <w:t>SOBRE</w:t>
      </w:r>
      <w:r w:rsidR="005E58C5" w:rsidRPr="004C3242">
        <w:rPr>
          <w:b/>
        </w:rPr>
        <w:t xml:space="preserve"> LA SUPERFÍCIE </w:t>
      </w:r>
      <w:r w:rsidR="00BC4B3C" w:rsidRPr="004C3242">
        <w:rPr>
          <w:b/>
        </w:rPr>
        <w:t xml:space="preserve">DE TERRENYS UBICADA SOBRE LA LLOSA DE COBRIMENT DE LA LÍNIA SOTERRADA D’FGC DE BARCELONA-VALLÈS ENTRE ELS PK’S 8+920 I 9+450 I ESTACIÓ DE CAN FEU/GRÀCIA DE </w:t>
      </w:r>
      <w:r w:rsidR="000E2BD9" w:rsidRPr="004C3242">
        <w:rPr>
          <w:b/>
        </w:rPr>
        <w:t>SABADELL</w:t>
      </w:r>
      <w:r w:rsidRPr="004C3242">
        <w:rPr>
          <w:b/>
        </w:rPr>
        <w:t xml:space="preserve">  </w:t>
      </w:r>
    </w:p>
    <w:p w14:paraId="2077726D" w14:textId="77777777" w:rsidR="009D6159" w:rsidRPr="004C3242" w:rsidRDefault="00586C5B" w:rsidP="00D212D1">
      <w:pPr>
        <w:spacing w:after="16" w:line="259" w:lineRule="auto"/>
        <w:ind w:left="0" w:firstLine="0"/>
        <w:jc w:val="left"/>
      </w:pPr>
      <w:r w:rsidRPr="004C3242">
        <w:t xml:space="preserve"> </w:t>
      </w:r>
    </w:p>
    <w:p w14:paraId="216D7D0B" w14:textId="77777777" w:rsidR="009D6159" w:rsidRPr="004C3242" w:rsidRDefault="00586C5B" w:rsidP="00D212D1">
      <w:pPr>
        <w:spacing w:after="14" w:line="259" w:lineRule="auto"/>
        <w:ind w:left="0" w:firstLine="0"/>
        <w:jc w:val="left"/>
      </w:pPr>
      <w:r w:rsidRPr="004C3242">
        <w:t xml:space="preserve"> </w:t>
      </w:r>
    </w:p>
    <w:p w14:paraId="0062C061" w14:textId="49619382" w:rsidR="009D6159" w:rsidRPr="004C3242" w:rsidRDefault="00586C5B" w:rsidP="000B6B2A">
      <w:pPr>
        <w:pStyle w:val="Ttulo1"/>
        <w:spacing w:line="360" w:lineRule="auto"/>
        <w:ind w:left="-5" w:right="0"/>
        <w:jc w:val="center"/>
      </w:pPr>
      <w:r w:rsidRPr="004C3242">
        <w:t>INTERVENEN</w:t>
      </w:r>
    </w:p>
    <w:p w14:paraId="677AF13F" w14:textId="77777777" w:rsidR="009D6159" w:rsidRPr="004C3242" w:rsidRDefault="00586C5B" w:rsidP="000B6B2A">
      <w:pPr>
        <w:spacing w:after="16" w:line="360" w:lineRule="auto"/>
        <w:ind w:left="0" w:firstLine="0"/>
        <w:jc w:val="left"/>
      </w:pPr>
      <w:r w:rsidRPr="004C3242">
        <w:rPr>
          <w:b/>
        </w:rPr>
        <w:t xml:space="preserve"> </w:t>
      </w:r>
    </w:p>
    <w:p w14:paraId="7285FDF0" w14:textId="21193EA5" w:rsidR="009D6159" w:rsidRPr="004C3242" w:rsidRDefault="00586C5B" w:rsidP="000B6B2A">
      <w:pPr>
        <w:spacing w:line="360" w:lineRule="auto"/>
        <w:ind w:left="-5"/>
        <w:rPr>
          <w:b/>
        </w:rPr>
      </w:pPr>
      <w:r w:rsidRPr="004C3242">
        <w:t>D'una part, el senyor</w:t>
      </w:r>
      <w:r w:rsidRPr="004C3242">
        <w:rPr>
          <w:b/>
        </w:rPr>
        <w:t xml:space="preserve"> </w:t>
      </w:r>
      <w:r w:rsidR="00935067" w:rsidRPr="00935067">
        <w:rPr>
          <w:bCs/>
        </w:rPr>
        <w:t>...........................</w:t>
      </w:r>
      <w:r w:rsidR="00FF0592" w:rsidRPr="00935067">
        <w:rPr>
          <w:bCs/>
        </w:rPr>
        <w:t>,</w:t>
      </w:r>
      <w:r w:rsidR="00FF0592" w:rsidRPr="004C3242">
        <w:rPr>
          <w:b/>
        </w:rPr>
        <w:t xml:space="preserve"> </w:t>
      </w:r>
      <w:r w:rsidR="00FF0592" w:rsidRPr="004C3242">
        <w:rPr>
          <w:bCs/>
        </w:rPr>
        <w:t xml:space="preserve">president del Consell d’Administració de </w:t>
      </w:r>
      <w:r w:rsidR="00FF0592" w:rsidRPr="004C3242">
        <w:rPr>
          <w:b/>
        </w:rPr>
        <w:t>FERROCARRILS DE LA GENERALITAT DE CATALUNYA (FGC)</w:t>
      </w:r>
      <w:r w:rsidRPr="004C3242">
        <w:rPr>
          <w:b/>
        </w:rPr>
        <w:t xml:space="preserve">.  </w:t>
      </w:r>
    </w:p>
    <w:p w14:paraId="196BD8AD" w14:textId="77777777" w:rsidR="009D6159" w:rsidRPr="004C3242" w:rsidRDefault="00586C5B" w:rsidP="000B6B2A">
      <w:pPr>
        <w:spacing w:after="24" w:line="360" w:lineRule="auto"/>
        <w:ind w:left="0" w:firstLine="0"/>
        <w:jc w:val="left"/>
      </w:pPr>
      <w:r w:rsidRPr="004C3242">
        <w:t xml:space="preserve"> </w:t>
      </w:r>
    </w:p>
    <w:p w14:paraId="59641B52" w14:textId="58347734" w:rsidR="009D6159" w:rsidRPr="004C3242" w:rsidRDefault="00586C5B" w:rsidP="000B6B2A">
      <w:pPr>
        <w:spacing w:line="360" w:lineRule="auto"/>
        <w:ind w:left="-5"/>
        <w:rPr>
          <w:b/>
          <w:bCs/>
        </w:rPr>
      </w:pPr>
      <w:r w:rsidRPr="004C3242">
        <w:t>I de l'altra part, el senyor</w:t>
      </w:r>
      <w:r w:rsidR="00711419" w:rsidRPr="004C3242">
        <w:t xml:space="preserve"> </w:t>
      </w:r>
      <w:r w:rsidR="00711419" w:rsidRPr="00935067">
        <w:t>...............................</w:t>
      </w:r>
      <w:r w:rsidRPr="00935067">
        <w:t xml:space="preserve">, </w:t>
      </w:r>
      <w:r w:rsidR="00711419" w:rsidRPr="00935067">
        <w:t>..............................</w:t>
      </w:r>
      <w:r w:rsidR="004449CC">
        <w:t xml:space="preserve"> </w:t>
      </w:r>
      <w:r w:rsidR="00655333" w:rsidRPr="004C3242">
        <w:t xml:space="preserve">de </w:t>
      </w:r>
      <w:r w:rsidR="00655333" w:rsidRPr="004C3242">
        <w:rPr>
          <w:b/>
          <w:bCs/>
        </w:rPr>
        <w:t>l</w:t>
      </w:r>
      <w:r w:rsidR="00CD0740" w:rsidRPr="004C3242">
        <w:rPr>
          <w:b/>
          <w:bCs/>
        </w:rPr>
        <w:t>’AJUNTAMENT DE SABADELL</w:t>
      </w:r>
      <w:r w:rsidR="00655333" w:rsidRPr="004C3242">
        <w:rPr>
          <w:b/>
          <w:bCs/>
        </w:rPr>
        <w:t xml:space="preserve">. </w:t>
      </w:r>
      <w:r w:rsidRPr="004C3242">
        <w:rPr>
          <w:b/>
          <w:bCs/>
        </w:rPr>
        <w:t xml:space="preserve">  </w:t>
      </w:r>
    </w:p>
    <w:p w14:paraId="7078F4A6" w14:textId="77777777" w:rsidR="009D6159" w:rsidRPr="004C3242" w:rsidRDefault="00586C5B" w:rsidP="000B6B2A">
      <w:pPr>
        <w:spacing w:after="16" w:line="360" w:lineRule="auto"/>
        <w:ind w:left="0" w:firstLine="0"/>
        <w:jc w:val="left"/>
      </w:pPr>
      <w:r w:rsidRPr="004C3242">
        <w:rPr>
          <w:b/>
        </w:rPr>
        <w:t xml:space="preserve"> </w:t>
      </w:r>
    </w:p>
    <w:p w14:paraId="6B4E78AA" w14:textId="3F64CD00" w:rsidR="009D6159" w:rsidRPr="004C3242" w:rsidRDefault="00586C5B" w:rsidP="000B6B2A">
      <w:pPr>
        <w:pStyle w:val="Ttulo1"/>
        <w:spacing w:line="360" w:lineRule="auto"/>
        <w:ind w:left="-5" w:right="0"/>
        <w:jc w:val="center"/>
      </w:pPr>
      <w:r w:rsidRPr="004C3242">
        <w:t>ACTUEN</w:t>
      </w:r>
    </w:p>
    <w:p w14:paraId="3C781568" w14:textId="77777777" w:rsidR="009D6159" w:rsidRPr="004C3242" w:rsidRDefault="00586C5B" w:rsidP="000B6B2A">
      <w:pPr>
        <w:spacing w:after="19" w:line="360" w:lineRule="auto"/>
        <w:ind w:left="0" w:firstLine="0"/>
        <w:jc w:val="left"/>
      </w:pPr>
      <w:r w:rsidRPr="004C3242">
        <w:t xml:space="preserve"> </w:t>
      </w:r>
    </w:p>
    <w:p w14:paraId="7A912BDC" w14:textId="3D91108D" w:rsidR="009D6159" w:rsidRPr="004C3242" w:rsidRDefault="00586C5B" w:rsidP="000B6B2A">
      <w:pPr>
        <w:spacing w:after="0" w:line="360" w:lineRule="auto"/>
      </w:pPr>
      <w:r w:rsidRPr="004C3242">
        <w:t xml:space="preserve">El senyor </w:t>
      </w:r>
      <w:r w:rsidR="00935067">
        <w:t>............................</w:t>
      </w:r>
      <w:r w:rsidRPr="004C3242">
        <w:t>, en nom i representació de</w:t>
      </w:r>
      <w:r w:rsidR="00655333" w:rsidRPr="004C3242">
        <w:t xml:space="preserve"> </w:t>
      </w:r>
      <w:r w:rsidR="00655333" w:rsidRPr="004C3242">
        <w:rPr>
          <w:b/>
          <w:bCs/>
        </w:rPr>
        <w:t>FERROCARRILS DE LA GENERALITAT DE CATALUNYA</w:t>
      </w:r>
      <w:r w:rsidR="00D94CFC" w:rsidRPr="004C3242">
        <w:rPr>
          <w:b/>
          <w:bCs/>
        </w:rPr>
        <w:t>,</w:t>
      </w:r>
      <w:r w:rsidRPr="004C3242">
        <w:t xml:space="preserve"> amb NIF </w:t>
      </w:r>
      <w:r w:rsidR="00935067">
        <w:t>..........................</w:t>
      </w:r>
      <w:r w:rsidRPr="004C3242">
        <w:t>, nomenat pe</w:t>
      </w:r>
      <w:r w:rsidR="00366C91" w:rsidRPr="004C3242">
        <w:t>r Acord GOV/</w:t>
      </w:r>
      <w:r w:rsidR="00935067">
        <w:t>.............................</w:t>
      </w:r>
      <w:r w:rsidR="0093046A" w:rsidRPr="004C3242">
        <w:t xml:space="preserve"> (</w:t>
      </w:r>
      <w:r w:rsidR="0093046A" w:rsidRPr="004C3242">
        <w:rPr>
          <w:rFonts w:eastAsiaTheme="minorHAnsi"/>
          <w:color w:val="auto"/>
          <w:lang w:val="es-ES" w:eastAsia="en-US"/>
        </w:rPr>
        <w:t xml:space="preserve">DOGC </w:t>
      </w:r>
      <w:r w:rsidR="00935067">
        <w:rPr>
          <w:rFonts w:eastAsiaTheme="minorHAnsi"/>
          <w:color w:val="auto"/>
          <w:lang w:val="es-ES" w:eastAsia="en-US"/>
        </w:rPr>
        <w:t>……………</w:t>
      </w:r>
      <w:r w:rsidR="0093046A" w:rsidRPr="004C3242">
        <w:rPr>
          <w:rFonts w:eastAsiaTheme="minorHAnsi"/>
          <w:color w:val="auto"/>
          <w:lang w:val="es-ES" w:eastAsia="en-US"/>
        </w:rPr>
        <w:t>, de</w:t>
      </w:r>
      <w:r w:rsidR="00532BA0">
        <w:rPr>
          <w:rFonts w:eastAsiaTheme="minorHAnsi"/>
          <w:color w:val="auto"/>
          <w:lang w:val="es-ES" w:eastAsia="en-US"/>
        </w:rPr>
        <w:t xml:space="preserve"> </w:t>
      </w:r>
      <w:r w:rsidR="00935067">
        <w:rPr>
          <w:rFonts w:eastAsiaTheme="minorHAnsi"/>
          <w:color w:val="auto"/>
          <w:lang w:eastAsia="en-US"/>
        </w:rPr>
        <w:t>...................</w:t>
      </w:r>
      <w:r w:rsidR="0093046A" w:rsidRPr="004C3242">
        <w:rPr>
          <w:rFonts w:eastAsiaTheme="minorHAnsi"/>
          <w:color w:val="auto"/>
          <w:lang w:val="es-ES" w:eastAsia="en-US"/>
        </w:rPr>
        <w:t>)</w:t>
      </w:r>
      <w:r w:rsidR="00847FD6" w:rsidRPr="004C3242">
        <w:rPr>
          <w:rFonts w:eastAsiaTheme="minorHAnsi"/>
          <w:color w:val="auto"/>
          <w:lang w:val="es-ES" w:eastAsia="en-US"/>
        </w:rPr>
        <w:t xml:space="preserve">, </w:t>
      </w:r>
      <w:r w:rsidRPr="004C3242">
        <w:t xml:space="preserve">en exercici de les </w:t>
      </w:r>
      <w:r w:rsidR="00847FD6" w:rsidRPr="004C3242">
        <w:t>facultats atribuïdes per l’article</w:t>
      </w:r>
      <w:r w:rsidR="00E1501E">
        <w:t xml:space="preserve"> 19 </w:t>
      </w:r>
      <w:r w:rsidR="00847FD6" w:rsidRPr="004C3242">
        <w:t xml:space="preserve">dels Estatuts d’FGC i </w:t>
      </w:r>
      <w:r w:rsidRPr="004C3242">
        <w:t xml:space="preserve">facultat expressament per aquest acte en virtut </w:t>
      </w:r>
      <w:r w:rsidR="00847FD6" w:rsidRPr="004C3242">
        <w:t>d’acord del Consell d’Administració d’FGC de data</w:t>
      </w:r>
      <w:r w:rsidR="00DE2BEF" w:rsidRPr="004C3242">
        <w:t xml:space="preserve"> 27 de juny de 2024</w:t>
      </w:r>
      <w:r w:rsidR="00847FD6" w:rsidRPr="004C3242">
        <w:t>.</w:t>
      </w:r>
      <w:r w:rsidRPr="004C3242">
        <w:rPr>
          <w:b/>
        </w:rPr>
        <w:t xml:space="preserve"> </w:t>
      </w:r>
    </w:p>
    <w:p w14:paraId="2E4C98A0" w14:textId="77777777" w:rsidR="009D6159" w:rsidRPr="004C3242" w:rsidRDefault="00586C5B" w:rsidP="000B6B2A">
      <w:pPr>
        <w:spacing w:after="34" w:line="360" w:lineRule="auto"/>
        <w:ind w:left="0" w:firstLine="0"/>
        <w:jc w:val="left"/>
      </w:pPr>
      <w:r w:rsidRPr="004C3242">
        <w:t xml:space="preserve"> </w:t>
      </w:r>
    </w:p>
    <w:p w14:paraId="4B87F5C9" w14:textId="6886554B" w:rsidR="009D6159" w:rsidRPr="004C3242" w:rsidRDefault="00586C5B" w:rsidP="000B6B2A">
      <w:pPr>
        <w:spacing w:line="360" w:lineRule="auto"/>
        <w:ind w:left="-6" w:hanging="11"/>
      </w:pPr>
      <w:r w:rsidRPr="00935067">
        <w:t xml:space="preserve">El senyor </w:t>
      </w:r>
      <w:r w:rsidR="00D94CFC" w:rsidRPr="00935067">
        <w:t xml:space="preserve">...................., </w:t>
      </w:r>
      <w:r w:rsidRPr="00935067">
        <w:t xml:space="preserve">en nom i representació de </w:t>
      </w:r>
      <w:r w:rsidR="00847FD6" w:rsidRPr="00935067">
        <w:rPr>
          <w:b/>
          <w:bCs/>
        </w:rPr>
        <w:t>l</w:t>
      </w:r>
      <w:r w:rsidR="00DE2BEF" w:rsidRPr="00935067">
        <w:rPr>
          <w:b/>
          <w:bCs/>
        </w:rPr>
        <w:t>’AJUNTAMENT DE SABADELL</w:t>
      </w:r>
      <w:r w:rsidR="00DE2BEF" w:rsidRPr="00935067">
        <w:t xml:space="preserve">, </w:t>
      </w:r>
      <w:r w:rsidRPr="00935067">
        <w:t>amb NIF</w:t>
      </w:r>
      <w:r w:rsidR="00DE2BEF" w:rsidRPr="00935067">
        <w:t xml:space="preserve"> .....................,</w:t>
      </w:r>
      <w:r w:rsidRPr="00935067">
        <w:t xml:space="preserve"> estant especialment facultat per aquest acte per raó del seu càrrec</w:t>
      </w:r>
      <w:r w:rsidR="00C96903" w:rsidRPr="00935067">
        <w:t xml:space="preserve"> </w:t>
      </w:r>
      <w:r w:rsidR="00B2492E" w:rsidRPr="00935067">
        <w:t>de</w:t>
      </w:r>
      <w:r w:rsidR="00C96903" w:rsidRPr="00935067">
        <w:t xml:space="preserve"> ...............................</w:t>
      </w:r>
      <w:r w:rsidRPr="00935067">
        <w:t xml:space="preserve"> i segons resulta de l’Acord pres per </w:t>
      </w:r>
      <w:r w:rsidR="00C96903" w:rsidRPr="00935067">
        <w:t>....................</w:t>
      </w:r>
      <w:r w:rsidRPr="00935067">
        <w:t>, en data</w:t>
      </w:r>
      <w:r w:rsidR="00DE2BEF" w:rsidRPr="00935067">
        <w:t xml:space="preserve"> .... </w:t>
      </w:r>
      <w:r w:rsidRPr="00935067">
        <w:t xml:space="preserve">de </w:t>
      </w:r>
      <w:r w:rsidR="00DE2BEF" w:rsidRPr="00935067">
        <w:t>.....</w:t>
      </w:r>
      <w:r w:rsidRPr="00935067">
        <w:t xml:space="preserve"> de</w:t>
      </w:r>
      <w:r w:rsidR="00DE2BEF" w:rsidRPr="00935067">
        <w:t xml:space="preserve"> ........</w:t>
      </w:r>
      <w:r w:rsidR="00E41EE6" w:rsidRPr="004C3242">
        <w:t xml:space="preserve"> </w:t>
      </w:r>
      <w:r w:rsidRPr="004C3242">
        <w:t xml:space="preserve"> </w:t>
      </w:r>
    </w:p>
    <w:p w14:paraId="39ECFAAF" w14:textId="77777777" w:rsidR="009D6159" w:rsidRPr="004C3242" w:rsidRDefault="00586C5B" w:rsidP="000B6B2A">
      <w:pPr>
        <w:spacing w:after="19" w:line="360" w:lineRule="auto"/>
        <w:ind w:left="0" w:firstLine="0"/>
        <w:jc w:val="left"/>
      </w:pPr>
      <w:r w:rsidRPr="004C3242">
        <w:rPr>
          <w:b/>
        </w:rPr>
        <w:t xml:space="preserve"> </w:t>
      </w:r>
    </w:p>
    <w:p w14:paraId="5359DD2C" w14:textId="77777777" w:rsidR="009D6159" w:rsidRPr="004C3242" w:rsidRDefault="00586C5B" w:rsidP="000B6B2A">
      <w:pPr>
        <w:spacing w:line="360" w:lineRule="auto"/>
        <w:ind w:left="-5"/>
      </w:pPr>
      <w:r w:rsidRPr="004C3242">
        <w:t xml:space="preserve">Els intervinents, en les respectives qualitats amb què actuen, es reconeixen recíprocament la capacitat legal necessària per a contractar i obligar-se en els termes que resulten del present document, i </w:t>
      </w:r>
    </w:p>
    <w:p w14:paraId="7F9D6F20" w14:textId="70FF411C" w:rsidR="009D6159" w:rsidRPr="004C3242" w:rsidRDefault="00586C5B" w:rsidP="000B6B2A">
      <w:pPr>
        <w:spacing w:after="16" w:line="360" w:lineRule="auto"/>
        <w:ind w:left="0" w:firstLine="0"/>
        <w:jc w:val="left"/>
      </w:pPr>
      <w:r w:rsidRPr="004C3242">
        <w:t xml:space="preserve">  </w:t>
      </w:r>
    </w:p>
    <w:p w14:paraId="55BD105D" w14:textId="2E9E2379" w:rsidR="009D6159" w:rsidRPr="004C3242" w:rsidRDefault="00586C5B" w:rsidP="000B6B2A">
      <w:pPr>
        <w:spacing w:after="22" w:line="360" w:lineRule="auto"/>
        <w:ind w:left="-5"/>
        <w:jc w:val="center"/>
      </w:pPr>
      <w:r w:rsidRPr="004C3242">
        <w:rPr>
          <w:b/>
        </w:rPr>
        <w:t>EXPOSEN</w:t>
      </w:r>
    </w:p>
    <w:p w14:paraId="5129B5CC" w14:textId="77777777" w:rsidR="009D6159" w:rsidRPr="004C3242" w:rsidRDefault="00586C5B" w:rsidP="000B6B2A">
      <w:pPr>
        <w:spacing w:after="32" w:line="360" w:lineRule="auto"/>
        <w:ind w:left="0" w:firstLine="0"/>
        <w:jc w:val="left"/>
      </w:pPr>
      <w:r w:rsidRPr="004C3242">
        <w:rPr>
          <w:b/>
        </w:rPr>
        <w:t xml:space="preserve"> </w:t>
      </w:r>
    </w:p>
    <w:p w14:paraId="64536411" w14:textId="24BB1DAD" w:rsidR="00107C7D" w:rsidRPr="004C3242" w:rsidRDefault="00586C5B" w:rsidP="000B6B2A">
      <w:pPr>
        <w:spacing w:line="360" w:lineRule="auto"/>
        <w:ind w:left="-5"/>
        <w:rPr>
          <w:bCs/>
        </w:rPr>
      </w:pPr>
      <w:r w:rsidRPr="004C3242">
        <w:rPr>
          <w:b/>
        </w:rPr>
        <w:t xml:space="preserve">1.- </w:t>
      </w:r>
      <w:r w:rsidR="005536E9" w:rsidRPr="004C3242">
        <w:rPr>
          <w:bCs/>
        </w:rPr>
        <w:t>El 29 de març de 2019,</w:t>
      </w:r>
      <w:r w:rsidR="004C3242" w:rsidRPr="004C3242">
        <w:rPr>
          <w:bCs/>
        </w:rPr>
        <w:t xml:space="preserve"> el</w:t>
      </w:r>
      <w:r w:rsidR="005536E9" w:rsidRPr="004C3242">
        <w:rPr>
          <w:bCs/>
        </w:rPr>
        <w:t xml:space="preserve"> Departament de Territori i Sostenibilitat de la Generalitat de Catalunya</w:t>
      </w:r>
      <w:r w:rsidR="00224D1B" w:rsidRPr="004C3242">
        <w:rPr>
          <w:bCs/>
        </w:rPr>
        <w:t xml:space="preserve"> va rebre </w:t>
      </w:r>
      <w:r w:rsidR="006B7C15" w:rsidRPr="004C3242">
        <w:rPr>
          <w:bCs/>
        </w:rPr>
        <w:t xml:space="preserve">les obres corresponents al projecte constructiu “Perllongament d’FGC </w:t>
      </w:r>
      <w:r w:rsidR="006B7C15" w:rsidRPr="004C3242">
        <w:rPr>
          <w:bCs/>
        </w:rPr>
        <w:lastRenderedPageBreak/>
        <w:t xml:space="preserve">a Sabadell” </w:t>
      </w:r>
      <w:r w:rsidR="009F56EF" w:rsidRPr="004C3242">
        <w:rPr>
          <w:bCs/>
        </w:rPr>
        <w:t>(</w:t>
      </w:r>
      <w:r w:rsidR="006B7C15" w:rsidRPr="004C3242">
        <w:rPr>
          <w:bCs/>
        </w:rPr>
        <w:t>clau TF-02676</w:t>
      </w:r>
      <w:r w:rsidR="009F56EF" w:rsidRPr="004C3242">
        <w:rPr>
          <w:bCs/>
        </w:rPr>
        <w:t>)</w:t>
      </w:r>
      <w:r w:rsidR="006B7C15" w:rsidRPr="004C3242">
        <w:rPr>
          <w:bCs/>
        </w:rPr>
        <w:t xml:space="preserve"> i al projecte constructiu </w:t>
      </w:r>
      <w:r w:rsidR="00107C7D" w:rsidRPr="004C3242">
        <w:rPr>
          <w:bCs/>
        </w:rPr>
        <w:t xml:space="preserve">“Perllongament del soterrament de la línia d’FGC des de la Rambla Iberia al passeig de Can Feu” </w:t>
      </w:r>
      <w:r w:rsidR="009F56EF" w:rsidRPr="004C3242">
        <w:rPr>
          <w:bCs/>
        </w:rPr>
        <w:t>(</w:t>
      </w:r>
      <w:r w:rsidR="00107C7D" w:rsidRPr="004C3242">
        <w:rPr>
          <w:bCs/>
        </w:rPr>
        <w:t>clau TF-09408</w:t>
      </w:r>
      <w:r w:rsidR="009F56EF" w:rsidRPr="004C3242">
        <w:rPr>
          <w:bCs/>
        </w:rPr>
        <w:t>)</w:t>
      </w:r>
      <w:r w:rsidR="00107C7D" w:rsidRPr="004C3242">
        <w:rPr>
          <w:bCs/>
        </w:rPr>
        <w:t xml:space="preserve">. </w:t>
      </w:r>
    </w:p>
    <w:p w14:paraId="2F33A053" w14:textId="77777777" w:rsidR="00107C7D" w:rsidRPr="004C3242" w:rsidRDefault="00107C7D" w:rsidP="000B6B2A">
      <w:pPr>
        <w:spacing w:line="360" w:lineRule="auto"/>
        <w:ind w:left="-5"/>
        <w:rPr>
          <w:bCs/>
        </w:rPr>
      </w:pPr>
    </w:p>
    <w:p w14:paraId="642A2126" w14:textId="20C4F3CB" w:rsidR="00107C7D" w:rsidRPr="004C3242" w:rsidRDefault="00337657" w:rsidP="000B6B2A">
      <w:pPr>
        <w:spacing w:line="360" w:lineRule="auto"/>
        <w:ind w:left="-5"/>
        <w:rPr>
          <w:bCs/>
        </w:rPr>
      </w:pPr>
      <w:r w:rsidRPr="004C3242">
        <w:rPr>
          <w:b/>
        </w:rPr>
        <w:t>2.-</w:t>
      </w:r>
      <w:r w:rsidRPr="004C3242">
        <w:rPr>
          <w:bCs/>
        </w:rPr>
        <w:t xml:space="preserve"> El 17 de setembre de 2018, l’Ajuntament de Sabadell </w:t>
      </w:r>
      <w:r w:rsidR="001C4931" w:rsidRPr="004C3242">
        <w:rPr>
          <w:bCs/>
        </w:rPr>
        <w:t xml:space="preserve">va </w:t>
      </w:r>
      <w:r w:rsidRPr="004C3242">
        <w:rPr>
          <w:bCs/>
        </w:rPr>
        <w:t>sol·licita</w:t>
      </w:r>
      <w:r w:rsidR="001C4931" w:rsidRPr="004C3242">
        <w:rPr>
          <w:bCs/>
        </w:rPr>
        <w:t>r</w:t>
      </w:r>
      <w:r w:rsidRPr="004C3242">
        <w:rPr>
          <w:bCs/>
        </w:rPr>
        <w:t xml:space="preserve"> a FGC la cessió dels terrenys alliberats per la nova traça </w:t>
      </w:r>
      <w:r w:rsidR="00662DD8" w:rsidRPr="004C3242">
        <w:rPr>
          <w:bCs/>
        </w:rPr>
        <w:t xml:space="preserve">ferroviària a Can Feu i el dret de vol sobre la coberta del tram soterrat, amb l’objectiu de dur-ne a terme l’adequació per a l’ús ciutadà de l’espai resultant. </w:t>
      </w:r>
    </w:p>
    <w:p w14:paraId="5699E1D0" w14:textId="77777777" w:rsidR="00662DD8" w:rsidRPr="004C3242" w:rsidRDefault="00662DD8" w:rsidP="000B6B2A">
      <w:pPr>
        <w:spacing w:line="360" w:lineRule="auto"/>
        <w:ind w:left="-5"/>
        <w:rPr>
          <w:bCs/>
        </w:rPr>
      </w:pPr>
    </w:p>
    <w:p w14:paraId="4B1EC132" w14:textId="308E0303" w:rsidR="00D46CF6" w:rsidRPr="004C3242" w:rsidRDefault="00662DD8" w:rsidP="000B6B2A">
      <w:pPr>
        <w:spacing w:line="360" w:lineRule="auto"/>
        <w:ind w:left="-5"/>
        <w:rPr>
          <w:bCs/>
        </w:rPr>
      </w:pPr>
      <w:r w:rsidRPr="004C3242">
        <w:rPr>
          <w:b/>
        </w:rPr>
        <w:t xml:space="preserve">3.- </w:t>
      </w:r>
      <w:r w:rsidR="00FD67DC" w:rsidRPr="004C3242">
        <w:rPr>
          <w:bCs/>
        </w:rPr>
        <w:t xml:space="preserve">El 29 de setembre de 2021 la Direcció General d’Infraestructures de Mobilitat va emetre un informe </w:t>
      </w:r>
      <w:r w:rsidR="004527F4" w:rsidRPr="004C3242">
        <w:rPr>
          <w:bCs/>
        </w:rPr>
        <w:t>en què</w:t>
      </w:r>
      <w:r w:rsidR="00BC4B3C" w:rsidRPr="004C3242">
        <w:rPr>
          <w:bCs/>
        </w:rPr>
        <w:t xml:space="preserve"> va considerar </w:t>
      </w:r>
      <w:r w:rsidR="004527F4" w:rsidRPr="004C3242">
        <w:rPr>
          <w:bCs/>
        </w:rPr>
        <w:t>factible la desafectació i cessió a l’Ajuntament de Sabadell dels terrenys de l’antic traçat del ferrocarril</w:t>
      </w:r>
      <w:r w:rsidR="00F54517" w:rsidRPr="004C3242">
        <w:rPr>
          <w:bCs/>
        </w:rPr>
        <w:t>, així com dels terrenys ocupats per l’antiga estació de Sabadell-Estació</w:t>
      </w:r>
      <w:r w:rsidR="00CD5ED2" w:rsidRPr="004C3242">
        <w:rPr>
          <w:bCs/>
        </w:rPr>
        <w:t>. Així mateix, l’informe</w:t>
      </w:r>
      <w:r w:rsidR="00650B19" w:rsidRPr="004C3242">
        <w:rPr>
          <w:bCs/>
        </w:rPr>
        <w:t xml:space="preserve"> també </w:t>
      </w:r>
      <w:r w:rsidR="00177978" w:rsidRPr="004C3242">
        <w:rPr>
          <w:bCs/>
        </w:rPr>
        <w:t>considera factible la cessió a l’Ajuntament de Sabadell del dret a executar les obres d’urbanització i a ser titular de les dites obres d’urbanització en la superfície corresponent a la coberta del tram soterrat, sempre que no es comprometi</w:t>
      </w:r>
      <w:r w:rsidR="00D46CF6" w:rsidRPr="004C3242">
        <w:rPr>
          <w:bCs/>
        </w:rPr>
        <w:t xml:space="preserve"> la conservació i el manteniment d’aquest tram. </w:t>
      </w:r>
    </w:p>
    <w:p w14:paraId="22F5D220" w14:textId="77777777" w:rsidR="00D46CF6" w:rsidRPr="004C3242" w:rsidRDefault="00D46CF6" w:rsidP="000B6B2A">
      <w:pPr>
        <w:spacing w:line="360" w:lineRule="auto"/>
        <w:ind w:left="-5"/>
        <w:rPr>
          <w:bCs/>
        </w:rPr>
      </w:pPr>
    </w:p>
    <w:p w14:paraId="291EC78B" w14:textId="1D2D8C14" w:rsidR="000C2D40" w:rsidRPr="004C3242" w:rsidRDefault="00D46CF6" w:rsidP="000B6B2A">
      <w:pPr>
        <w:spacing w:line="360" w:lineRule="auto"/>
        <w:ind w:left="-5"/>
        <w:rPr>
          <w:bCs/>
        </w:rPr>
      </w:pPr>
      <w:r w:rsidRPr="004C3242">
        <w:rPr>
          <w:b/>
        </w:rPr>
        <w:t xml:space="preserve">4.- </w:t>
      </w:r>
      <w:r w:rsidR="00650B19" w:rsidRPr="004C3242">
        <w:rPr>
          <w:b/>
        </w:rPr>
        <w:t xml:space="preserve"> </w:t>
      </w:r>
      <w:r w:rsidR="00145F4F" w:rsidRPr="004C3242">
        <w:rPr>
          <w:bCs/>
        </w:rPr>
        <w:t xml:space="preserve">El 30 de juny de 2022 el Consell d’Administració de Ferrocarrils de la Generalitat de Catalunya </w:t>
      </w:r>
      <w:r w:rsidR="006F10FB" w:rsidRPr="004C3242">
        <w:rPr>
          <w:bCs/>
        </w:rPr>
        <w:t xml:space="preserve">va acordar la cessió gratuïta a l’Ajuntament de Sabadell </w:t>
      </w:r>
      <w:r w:rsidR="00186060" w:rsidRPr="004C3242">
        <w:rPr>
          <w:bCs/>
        </w:rPr>
        <w:t>de les dues peces</w:t>
      </w:r>
      <w:r w:rsidR="00D7228B" w:rsidRPr="004C3242">
        <w:rPr>
          <w:bCs/>
        </w:rPr>
        <w:t xml:space="preserve"> </w:t>
      </w:r>
      <w:r w:rsidR="00186060" w:rsidRPr="004C3242">
        <w:rPr>
          <w:bCs/>
        </w:rPr>
        <w:t xml:space="preserve">alliberades </w:t>
      </w:r>
      <w:r w:rsidR="00AF695B" w:rsidRPr="004C3242">
        <w:rPr>
          <w:bCs/>
        </w:rPr>
        <w:t>tant en superfície com en subsol</w:t>
      </w:r>
      <w:r w:rsidR="002E1C58" w:rsidRPr="004C3242">
        <w:rPr>
          <w:bCs/>
        </w:rPr>
        <w:t xml:space="preserve"> </w:t>
      </w:r>
      <w:r w:rsidR="002021C5" w:rsidRPr="004C3242">
        <w:rPr>
          <w:bCs/>
        </w:rPr>
        <w:t>com a conseqüència de l’execució dels projectes identificats a l’expositiu primer</w:t>
      </w:r>
      <w:r w:rsidR="00083961" w:rsidRPr="004C3242">
        <w:rPr>
          <w:bCs/>
        </w:rPr>
        <w:t>. Així mateix, va acordar cedir a l’Ajuntament el dret a executar les obres d’urbanització i a ser titular de les dites obres en la superfície corresponent a la coberta del tram soterrat, sempre</w:t>
      </w:r>
      <w:r w:rsidR="000C2D40" w:rsidRPr="004C3242">
        <w:rPr>
          <w:bCs/>
        </w:rPr>
        <w:t xml:space="preserve"> que no es comprometi la conservació i el manteniment d’aquest tram. </w:t>
      </w:r>
    </w:p>
    <w:p w14:paraId="6FBDFB3E" w14:textId="77777777" w:rsidR="000C2D40" w:rsidRPr="004C3242" w:rsidRDefault="000C2D40" w:rsidP="000B6B2A">
      <w:pPr>
        <w:spacing w:line="360" w:lineRule="auto"/>
        <w:ind w:left="-5"/>
        <w:rPr>
          <w:bCs/>
        </w:rPr>
      </w:pPr>
    </w:p>
    <w:p w14:paraId="17F0CEB3" w14:textId="5D803A5C" w:rsidR="00716D89" w:rsidRPr="004C3242" w:rsidRDefault="000C2D40" w:rsidP="000B6B2A">
      <w:pPr>
        <w:spacing w:line="360" w:lineRule="auto"/>
        <w:ind w:left="-5"/>
        <w:rPr>
          <w:bCs/>
        </w:rPr>
      </w:pPr>
      <w:r w:rsidRPr="004C3242">
        <w:rPr>
          <w:b/>
        </w:rPr>
        <w:t xml:space="preserve">5.- </w:t>
      </w:r>
      <w:r w:rsidR="00083961" w:rsidRPr="004C3242">
        <w:rPr>
          <w:b/>
        </w:rPr>
        <w:t xml:space="preserve"> </w:t>
      </w:r>
      <w:r w:rsidR="00335E05" w:rsidRPr="004C3242">
        <w:rPr>
          <w:bCs/>
        </w:rPr>
        <w:t>Mitjançant l’Acord GOV</w:t>
      </w:r>
      <w:r w:rsidR="00512292" w:rsidRPr="004C3242">
        <w:rPr>
          <w:bCs/>
        </w:rPr>
        <w:t>/</w:t>
      </w:r>
      <w:r w:rsidR="00335E05" w:rsidRPr="004C3242">
        <w:rPr>
          <w:bCs/>
        </w:rPr>
        <w:t>782/2024, de 9 d’abril,</w:t>
      </w:r>
      <w:r w:rsidR="0088347C" w:rsidRPr="004C3242">
        <w:rPr>
          <w:bCs/>
        </w:rPr>
        <w:t xml:space="preserve"> </w:t>
      </w:r>
      <w:r w:rsidR="005951EB" w:rsidRPr="004C3242">
        <w:rPr>
          <w:bCs/>
        </w:rPr>
        <w:t xml:space="preserve">es va </w:t>
      </w:r>
      <w:r w:rsidR="0088347C" w:rsidRPr="004C3242">
        <w:rPr>
          <w:bCs/>
        </w:rPr>
        <w:t>autoritza</w:t>
      </w:r>
      <w:r w:rsidR="005951EB" w:rsidRPr="004C3242">
        <w:rPr>
          <w:bCs/>
        </w:rPr>
        <w:t>r</w:t>
      </w:r>
      <w:r w:rsidR="0088347C" w:rsidRPr="004C3242">
        <w:rPr>
          <w:bCs/>
        </w:rPr>
        <w:t xml:space="preserve"> la cessió gratuïta del domini de</w:t>
      </w:r>
      <w:r w:rsidR="00E42C6C" w:rsidRPr="004C3242">
        <w:rPr>
          <w:bCs/>
        </w:rPr>
        <w:t xml:space="preserve"> 6.966,60 m2</w:t>
      </w:r>
      <w:r w:rsidR="00F77DC4" w:rsidRPr="004C3242">
        <w:rPr>
          <w:bCs/>
        </w:rPr>
        <w:t xml:space="preserve"> sobre la finca reg</w:t>
      </w:r>
      <w:r w:rsidR="005951EB" w:rsidRPr="004C3242">
        <w:rPr>
          <w:bCs/>
        </w:rPr>
        <w:t xml:space="preserve">istral </w:t>
      </w:r>
      <w:r w:rsidR="00F77DC4" w:rsidRPr="004C3242">
        <w:rPr>
          <w:bCs/>
        </w:rPr>
        <w:t>11670 i de 822,78 m2 sobre la finca registral 8219</w:t>
      </w:r>
      <w:r w:rsidR="005951EB" w:rsidRPr="004C3242">
        <w:rPr>
          <w:bCs/>
        </w:rPr>
        <w:t xml:space="preserve">, propietat </w:t>
      </w:r>
      <w:r w:rsidR="00512292" w:rsidRPr="004C3242">
        <w:rPr>
          <w:bCs/>
        </w:rPr>
        <w:t xml:space="preserve">ambdues </w:t>
      </w:r>
      <w:r w:rsidR="005951EB" w:rsidRPr="004C3242">
        <w:rPr>
          <w:bCs/>
        </w:rPr>
        <w:t xml:space="preserve">de Ferrocarrils </w:t>
      </w:r>
      <w:r w:rsidR="0088347C" w:rsidRPr="004C3242">
        <w:rPr>
          <w:bCs/>
        </w:rPr>
        <w:t xml:space="preserve">de la Generalitat de </w:t>
      </w:r>
      <w:r w:rsidR="005951EB" w:rsidRPr="004C3242">
        <w:rPr>
          <w:bCs/>
        </w:rPr>
        <w:t>Catalunya</w:t>
      </w:r>
      <w:r w:rsidR="00A71D33" w:rsidRPr="004C3242">
        <w:rPr>
          <w:bCs/>
        </w:rPr>
        <w:t>, a favor de l’Ajuntament de Sabadell, per tal que siguin destinades al projecte de millora urbana al barri de Can Feu Gràcia (Sabadell)</w:t>
      </w:r>
      <w:r w:rsidR="00716D89" w:rsidRPr="004C3242">
        <w:rPr>
          <w:bCs/>
        </w:rPr>
        <w:t xml:space="preserve">. </w:t>
      </w:r>
    </w:p>
    <w:p w14:paraId="1C4295A4" w14:textId="77777777" w:rsidR="00716D89" w:rsidRPr="004C3242" w:rsidRDefault="00716D89" w:rsidP="000B6B2A">
      <w:pPr>
        <w:spacing w:line="360" w:lineRule="auto"/>
        <w:ind w:left="-5"/>
        <w:rPr>
          <w:b/>
        </w:rPr>
      </w:pPr>
    </w:p>
    <w:p w14:paraId="0C60585C" w14:textId="6A20CA66" w:rsidR="00FB3A74" w:rsidRPr="004C3242" w:rsidRDefault="00716D89" w:rsidP="000B6B2A">
      <w:pPr>
        <w:spacing w:line="360" w:lineRule="auto"/>
        <w:ind w:left="-5"/>
        <w:rPr>
          <w:bCs/>
        </w:rPr>
      </w:pPr>
      <w:r w:rsidRPr="004C3242">
        <w:rPr>
          <w:b/>
        </w:rPr>
        <w:t xml:space="preserve">6.- </w:t>
      </w:r>
      <w:r w:rsidRPr="004C3242">
        <w:rPr>
          <w:bCs/>
        </w:rPr>
        <w:t>En relació al dret</w:t>
      </w:r>
      <w:r w:rsidRPr="004C3242">
        <w:rPr>
          <w:b/>
        </w:rPr>
        <w:t xml:space="preserve"> </w:t>
      </w:r>
      <w:r w:rsidRPr="004C3242">
        <w:rPr>
          <w:bCs/>
        </w:rPr>
        <w:t xml:space="preserve">a executar les obres d’urbanització i a ser titular de les dites obres d’urbanització en la superfície corresponent a la coberta del tram soterrat, en data </w:t>
      </w:r>
      <w:r w:rsidR="00CD3DD4">
        <w:rPr>
          <w:bCs/>
        </w:rPr>
        <w:t xml:space="preserve">21 de juny </w:t>
      </w:r>
      <w:r w:rsidRPr="004C3242">
        <w:rPr>
          <w:bCs/>
        </w:rPr>
        <w:t>de 2024 l’Ajuntament de Sabadell</w:t>
      </w:r>
      <w:r w:rsidR="009C2A27" w:rsidRPr="004C3242">
        <w:rPr>
          <w:bCs/>
        </w:rPr>
        <w:t xml:space="preserve"> </w:t>
      </w:r>
      <w:r w:rsidR="00340045">
        <w:rPr>
          <w:bCs/>
        </w:rPr>
        <w:t xml:space="preserve">va </w:t>
      </w:r>
      <w:r w:rsidR="009C2A27" w:rsidRPr="004C3242">
        <w:rPr>
          <w:bCs/>
        </w:rPr>
        <w:t>sol·licita</w:t>
      </w:r>
      <w:r w:rsidR="00340045">
        <w:rPr>
          <w:bCs/>
        </w:rPr>
        <w:t>r</w:t>
      </w:r>
      <w:r w:rsidR="009C2A27" w:rsidRPr="004C3242">
        <w:rPr>
          <w:bCs/>
        </w:rPr>
        <w:t xml:space="preserve"> a Ferrocarrils de la Generalitat de Catalunya l’atorgament d’una concessió demanial </w:t>
      </w:r>
      <w:r w:rsidR="00FB3A74" w:rsidRPr="004C3242">
        <w:rPr>
          <w:bCs/>
        </w:rPr>
        <w:t xml:space="preserve">gratuïta </w:t>
      </w:r>
      <w:r w:rsidR="002E7804" w:rsidRPr="004C3242">
        <w:rPr>
          <w:bCs/>
        </w:rPr>
        <w:t xml:space="preserve">per un període de </w:t>
      </w:r>
      <w:r w:rsidR="00195900" w:rsidRPr="004C3242">
        <w:rPr>
          <w:bCs/>
        </w:rPr>
        <w:t xml:space="preserve">setanta-cinc </w:t>
      </w:r>
      <w:r w:rsidR="00195900" w:rsidRPr="004C3242">
        <w:rPr>
          <w:bCs/>
        </w:rPr>
        <w:lastRenderedPageBreak/>
        <w:t xml:space="preserve">(75) anys </w:t>
      </w:r>
      <w:r w:rsidR="00FB3A74" w:rsidRPr="004C3242">
        <w:rPr>
          <w:bCs/>
        </w:rPr>
        <w:t>sobre aquesta superfície</w:t>
      </w:r>
      <w:r w:rsidR="00BC4B3C" w:rsidRPr="004C3242">
        <w:rPr>
          <w:bCs/>
        </w:rPr>
        <w:t xml:space="preserve"> de terrenys</w:t>
      </w:r>
      <w:r w:rsidR="00FB3A74" w:rsidRPr="004C3242">
        <w:rPr>
          <w:bCs/>
        </w:rPr>
        <w:t xml:space="preserve">, per tal d’adequar </w:t>
      </w:r>
      <w:r w:rsidR="00BC4B3C" w:rsidRPr="004C3242">
        <w:rPr>
          <w:bCs/>
        </w:rPr>
        <w:t xml:space="preserve">aquest espai </w:t>
      </w:r>
      <w:r w:rsidR="00FB3A74" w:rsidRPr="004C3242">
        <w:rPr>
          <w:bCs/>
        </w:rPr>
        <w:t xml:space="preserve">per a l’ús ciutadà. </w:t>
      </w:r>
    </w:p>
    <w:p w14:paraId="63E480F0" w14:textId="77777777" w:rsidR="00FB3A74" w:rsidRPr="004C3242" w:rsidRDefault="00FB3A74" w:rsidP="000B6B2A">
      <w:pPr>
        <w:spacing w:line="360" w:lineRule="auto"/>
        <w:ind w:left="-5"/>
        <w:rPr>
          <w:bCs/>
        </w:rPr>
      </w:pPr>
    </w:p>
    <w:p w14:paraId="0CF9B036" w14:textId="60581D48" w:rsidR="000923CF" w:rsidRDefault="00FB3A74" w:rsidP="00622E38">
      <w:pPr>
        <w:spacing w:line="360" w:lineRule="auto"/>
        <w:ind w:left="-5"/>
        <w:rPr>
          <w:color w:val="auto"/>
        </w:rPr>
      </w:pPr>
      <w:r w:rsidRPr="004C3242">
        <w:rPr>
          <w:b/>
        </w:rPr>
        <w:t xml:space="preserve">7.- </w:t>
      </w:r>
      <w:r w:rsidR="00622E38">
        <w:rPr>
          <w:bCs/>
        </w:rPr>
        <w:t xml:space="preserve">Ferrocarrils de la Generalitat de Catalunya </w:t>
      </w:r>
      <w:r w:rsidR="00622E38">
        <w:t xml:space="preserve">és propietària dels terrenys pels quals discorre el tram soterrat de la línia d’FGC </w:t>
      </w:r>
      <w:r w:rsidR="00622E38">
        <w:rPr>
          <w:bCs/>
        </w:rPr>
        <w:t xml:space="preserve">des de la confluència del carrer Reina </w:t>
      </w:r>
      <w:proofErr w:type="spellStart"/>
      <w:r w:rsidR="00622E38">
        <w:rPr>
          <w:bCs/>
        </w:rPr>
        <w:t>Elionor</w:t>
      </w:r>
      <w:proofErr w:type="spellEnd"/>
      <w:r w:rsidR="00622E38">
        <w:rPr>
          <w:bCs/>
        </w:rPr>
        <w:t xml:space="preserve"> amb</w:t>
      </w:r>
      <w:r w:rsidR="00622E38" w:rsidRPr="000923CF">
        <w:rPr>
          <w:color w:val="auto"/>
        </w:rPr>
        <w:t xml:space="preserve"> els passatges de </w:t>
      </w:r>
      <w:r w:rsidR="00622E38" w:rsidRPr="00500624">
        <w:rPr>
          <w:i/>
          <w:iCs/>
          <w:color w:val="auto"/>
        </w:rPr>
        <w:t xml:space="preserve">Fraser </w:t>
      </w:r>
      <w:proofErr w:type="spellStart"/>
      <w:r w:rsidR="00622E38" w:rsidRPr="00500624">
        <w:rPr>
          <w:i/>
          <w:iCs/>
          <w:color w:val="auto"/>
        </w:rPr>
        <w:t>Lawton</w:t>
      </w:r>
      <w:proofErr w:type="spellEnd"/>
      <w:r w:rsidR="00622E38" w:rsidRPr="000923CF">
        <w:rPr>
          <w:color w:val="auto"/>
        </w:rPr>
        <w:t xml:space="preserve"> o de </w:t>
      </w:r>
      <w:r w:rsidR="00622E38" w:rsidRPr="00500624">
        <w:rPr>
          <w:i/>
          <w:iCs/>
          <w:color w:val="auto"/>
        </w:rPr>
        <w:t xml:space="preserve">l’Enginyer </w:t>
      </w:r>
      <w:proofErr w:type="spellStart"/>
      <w:r w:rsidR="00622E38" w:rsidRPr="00500624">
        <w:rPr>
          <w:i/>
          <w:iCs/>
          <w:color w:val="auto"/>
        </w:rPr>
        <w:t>Playà</w:t>
      </w:r>
      <w:proofErr w:type="spellEnd"/>
      <w:r w:rsidR="00622E38">
        <w:rPr>
          <w:bCs/>
        </w:rPr>
        <w:t xml:space="preserve"> i el passeig de Can Feu, de Sabadell. Es tracta d’una superfície de terrenys </w:t>
      </w:r>
      <w:r w:rsidR="00622E38" w:rsidRPr="000923CF">
        <w:rPr>
          <w:color w:val="auto"/>
        </w:rPr>
        <w:t xml:space="preserve">de </w:t>
      </w:r>
      <w:r w:rsidR="00622E38">
        <w:rPr>
          <w:color w:val="auto"/>
        </w:rPr>
        <w:t>9.333,67</w:t>
      </w:r>
      <w:r w:rsidR="00622E38" w:rsidRPr="000923CF">
        <w:rPr>
          <w:color w:val="auto"/>
        </w:rPr>
        <w:t>m2 ubicada sobre la llosa de cobriment de la línia soterrada d’FGC de Barcelona -Vallès, conformada per  un tram de túnel entre els  </w:t>
      </w:r>
      <w:proofErr w:type="spellStart"/>
      <w:r w:rsidR="00622E38" w:rsidRPr="000923CF">
        <w:rPr>
          <w:color w:val="auto"/>
        </w:rPr>
        <w:t>pk’s</w:t>
      </w:r>
      <w:proofErr w:type="spellEnd"/>
      <w:r w:rsidR="00622E38" w:rsidRPr="000923CF">
        <w:rPr>
          <w:color w:val="auto"/>
        </w:rPr>
        <w:t xml:space="preserve">  8+920 i 9+450 i </w:t>
      </w:r>
      <w:r w:rsidR="00622E38">
        <w:rPr>
          <w:color w:val="auto"/>
        </w:rPr>
        <w:t>l’e</w:t>
      </w:r>
      <w:r w:rsidR="00622E38" w:rsidRPr="000923CF">
        <w:rPr>
          <w:color w:val="auto"/>
        </w:rPr>
        <w:t xml:space="preserve">stació de Can Feu | Gràcia de Sabadell, resultant de l’execució </w:t>
      </w:r>
      <w:r w:rsidR="00622E38">
        <w:rPr>
          <w:color w:val="auto"/>
        </w:rPr>
        <w:t xml:space="preserve">del projecte TF-02676 “Projecte de perllongament de FGC a Sabadell“ i </w:t>
      </w:r>
      <w:r w:rsidR="00622E38" w:rsidRPr="000923CF">
        <w:rPr>
          <w:color w:val="auto"/>
        </w:rPr>
        <w:t xml:space="preserve">del projecte TF-09408 “Projecte de perllongament del soterrament de la línia d’FGC des de la Rambla </w:t>
      </w:r>
      <w:proofErr w:type="spellStart"/>
      <w:r w:rsidR="00622E38" w:rsidRPr="000923CF">
        <w:rPr>
          <w:color w:val="auto"/>
        </w:rPr>
        <w:t>Ibèria</w:t>
      </w:r>
      <w:proofErr w:type="spellEnd"/>
      <w:r w:rsidR="00622E38" w:rsidRPr="000923CF">
        <w:rPr>
          <w:color w:val="auto"/>
        </w:rPr>
        <w:t xml:space="preserve"> fins al Passeig de Can Feu”.</w:t>
      </w:r>
    </w:p>
    <w:p w14:paraId="7388E9D5" w14:textId="77777777" w:rsidR="00622E38" w:rsidRPr="004C3242" w:rsidRDefault="00622E38" w:rsidP="00622E38">
      <w:pPr>
        <w:spacing w:line="360" w:lineRule="auto"/>
        <w:ind w:left="-5"/>
        <w:rPr>
          <w:color w:val="auto"/>
        </w:rPr>
      </w:pPr>
    </w:p>
    <w:p w14:paraId="38898EC1" w14:textId="44917436" w:rsidR="000923CF" w:rsidRPr="004C3242" w:rsidRDefault="000923CF" w:rsidP="000B6B2A">
      <w:pPr>
        <w:autoSpaceDE w:val="0"/>
        <w:autoSpaceDN w:val="0"/>
        <w:spacing w:line="360" w:lineRule="auto"/>
        <w:rPr>
          <w:color w:val="auto"/>
        </w:rPr>
      </w:pPr>
      <w:r w:rsidRPr="004C3242">
        <w:rPr>
          <w:color w:val="auto"/>
        </w:rPr>
        <w:t>De forma irregular i allargada</w:t>
      </w:r>
      <w:r w:rsidR="0011349E" w:rsidRPr="004C3242">
        <w:rPr>
          <w:color w:val="auto"/>
        </w:rPr>
        <w:t>,</w:t>
      </w:r>
      <w:r w:rsidRPr="004C3242">
        <w:rPr>
          <w:color w:val="auto"/>
        </w:rPr>
        <w:t xml:space="preserve"> la superfície de terrenys s’estén des de la boca sud del túnel urbà d’FGC a  Sabadell, a l’entorn de la confluència del Passeig de Can Feu amb la plaça del Mil·lenari, fins a la confluència </w:t>
      </w:r>
      <w:r w:rsidR="00742B9A" w:rsidRPr="004C3242">
        <w:rPr>
          <w:color w:val="auto"/>
        </w:rPr>
        <w:t xml:space="preserve">del </w:t>
      </w:r>
      <w:r w:rsidRPr="004C3242">
        <w:rPr>
          <w:color w:val="auto"/>
        </w:rPr>
        <w:t xml:space="preserve">carrer de la Reina </w:t>
      </w:r>
      <w:proofErr w:type="spellStart"/>
      <w:r w:rsidRPr="004C3242">
        <w:rPr>
          <w:color w:val="auto"/>
        </w:rPr>
        <w:t>Elionor</w:t>
      </w:r>
      <w:proofErr w:type="spellEnd"/>
      <w:r w:rsidRPr="004C3242">
        <w:rPr>
          <w:color w:val="auto"/>
        </w:rPr>
        <w:t xml:space="preserve"> amb els passatges de Fraser </w:t>
      </w:r>
      <w:proofErr w:type="spellStart"/>
      <w:r w:rsidRPr="004C3242">
        <w:rPr>
          <w:color w:val="auto"/>
        </w:rPr>
        <w:t>Lawton</w:t>
      </w:r>
      <w:proofErr w:type="spellEnd"/>
      <w:r w:rsidRPr="004C3242">
        <w:rPr>
          <w:color w:val="auto"/>
        </w:rPr>
        <w:t xml:space="preserve"> o de l’Enginyer </w:t>
      </w:r>
      <w:proofErr w:type="spellStart"/>
      <w:r w:rsidRPr="004C3242">
        <w:rPr>
          <w:color w:val="auto"/>
        </w:rPr>
        <w:t>Playà</w:t>
      </w:r>
      <w:proofErr w:type="spellEnd"/>
      <w:r w:rsidRPr="004C3242">
        <w:rPr>
          <w:color w:val="auto"/>
        </w:rPr>
        <w:t xml:space="preserve">, a les immediacions de l’aparcament en superfície de l’estació dels FGC abans esmentada. LIMITA: al nord amb el carrer de l’Enginyer </w:t>
      </w:r>
      <w:proofErr w:type="spellStart"/>
      <w:r w:rsidRPr="004C3242">
        <w:rPr>
          <w:color w:val="auto"/>
        </w:rPr>
        <w:t>Playà</w:t>
      </w:r>
      <w:proofErr w:type="spellEnd"/>
      <w:r w:rsidRPr="004C3242">
        <w:rPr>
          <w:color w:val="auto"/>
        </w:rPr>
        <w:t xml:space="preserve">; a l’est amb mur de l’aparcament de l’estació de Can Feu | Gràcia d’FGC ; al sud amb el carrer de Fraser </w:t>
      </w:r>
      <w:proofErr w:type="spellStart"/>
      <w:r w:rsidRPr="004C3242">
        <w:rPr>
          <w:color w:val="auto"/>
        </w:rPr>
        <w:t>Lawton</w:t>
      </w:r>
      <w:proofErr w:type="spellEnd"/>
      <w:r w:rsidRPr="004C3242">
        <w:rPr>
          <w:color w:val="auto"/>
        </w:rPr>
        <w:t xml:space="preserve"> i a l’oest amb la boca del túnel i terrenys municipals del Castell de Can Feu.</w:t>
      </w:r>
    </w:p>
    <w:p w14:paraId="103660AD" w14:textId="77777777" w:rsidR="000923CF" w:rsidRPr="004C3242" w:rsidRDefault="000923CF" w:rsidP="000B6B2A">
      <w:pPr>
        <w:autoSpaceDE w:val="0"/>
        <w:autoSpaceDN w:val="0"/>
        <w:spacing w:line="360" w:lineRule="auto"/>
        <w:rPr>
          <w:color w:val="auto"/>
        </w:rPr>
      </w:pPr>
    </w:p>
    <w:p w14:paraId="47389F62" w14:textId="2CBC50E4" w:rsidR="002C7290" w:rsidRPr="004C3242" w:rsidRDefault="002C7290" w:rsidP="002C7290">
      <w:pPr>
        <w:autoSpaceDE w:val="0"/>
        <w:autoSpaceDN w:val="0"/>
        <w:spacing w:line="360" w:lineRule="auto"/>
        <w:rPr>
          <w:color w:val="auto"/>
        </w:rPr>
      </w:pPr>
      <w:r w:rsidRPr="004C3242">
        <w:rPr>
          <w:color w:val="auto"/>
        </w:rPr>
        <w:t>L’esmentada superfície de terrenys es troba conf</w:t>
      </w:r>
      <w:r w:rsidR="009B608D">
        <w:rPr>
          <w:color w:val="auto"/>
        </w:rPr>
        <w:t>o</w:t>
      </w:r>
      <w:r w:rsidRPr="004C3242">
        <w:rPr>
          <w:color w:val="auto"/>
        </w:rPr>
        <w:t>rmada per les següents finques:</w:t>
      </w:r>
    </w:p>
    <w:p w14:paraId="34C5F291" w14:textId="77777777" w:rsidR="000923CF" w:rsidRPr="004C3242" w:rsidRDefault="000923CF" w:rsidP="000B6B2A">
      <w:pPr>
        <w:autoSpaceDE w:val="0"/>
        <w:autoSpaceDN w:val="0"/>
        <w:spacing w:line="360" w:lineRule="auto"/>
        <w:rPr>
          <w:color w:val="auto"/>
        </w:rPr>
      </w:pPr>
    </w:p>
    <w:p w14:paraId="28F76424" w14:textId="00555CDF" w:rsidR="000923CF" w:rsidRPr="004C3242" w:rsidRDefault="000923CF" w:rsidP="000B6B2A">
      <w:pPr>
        <w:pStyle w:val="Prrafodelista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" w:eastAsia="Times New Roman" w:hAnsi="Arial" w:cs="Arial"/>
        </w:rPr>
      </w:pPr>
      <w:r w:rsidRPr="004C3242">
        <w:rPr>
          <w:rFonts w:ascii="Arial" w:eastAsia="Times New Roman" w:hAnsi="Arial" w:cs="Arial"/>
        </w:rPr>
        <w:t xml:space="preserve">Porció de terrenys de  superfície 432’89m2 i forma octogonal irregular,  pertany en part a la  </w:t>
      </w:r>
      <w:r w:rsidRPr="004C3242">
        <w:rPr>
          <w:rFonts w:ascii="Arial" w:eastAsia="Times New Roman" w:hAnsi="Arial" w:cs="Arial"/>
          <w:b/>
          <w:bCs/>
        </w:rPr>
        <w:t xml:space="preserve">Finca 8219 </w:t>
      </w:r>
      <w:r w:rsidRPr="004C3242">
        <w:rPr>
          <w:rFonts w:ascii="Arial" w:eastAsia="Times New Roman" w:hAnsi="Arial" w:cs="Arial"/>
        </w:rPr>
        <w:t>de titularitat d’FGC</w:t>
      </w:r>
      <w:r w:rsidR="00E000AA" w:rsidRPr="004C3242">
        <w:rPr>
          <w:rFonts w:ascii="Arial" w:eastAsia="Times New Roman" w:hAnsi="Arial" w:cs="Arial"/>
        </w:rPr>
        <w:t>, inscrita al Registre de la Propietat</w:t>
      </w:r>
      <w:r w:rsidR="007D20AE" w:rsidRPr="004C3242">
        <w:rPr>
          <w:rFonts w:ascii="Arial" w:eastAsia="Times New Roman" w:hAnsi="Arial" w:cs="Arial"/>
        </w:rPr>
        <w:t xml:space="preserve"> número 2 de Sabadell, foli 65, tom 3397, llibre 1231, codi registral únic 08101000292630</w:t>
      </w:r>
      <w:r w:rsidRPr="004C3242">
        <w:rPr>
          <w:rFonts w:ascii="Arial" w:eastAsia="Times New Roman" w:hAnsi="Arial" w:cs="Arial"/>
        </w:rPr>
        <w:t xml:space="preserve">.  Ocupada per part de l’estació soterrada de Can Feu | Gràcia de Sabadell, en superfície esdevé la llosa de cobertura objecte de concessió situada a l’entorn de l’accés principal de l’esmentada estació.  LIMITA:  al nord amb el carrer de l’Enginyer </w:t>
      </w:r>
      <w:proofErr w:type="spellStart"/>
      <w:r w:rsidRPr="004C3242">
        <w:rPr>
          <w:rFonts w:ascii="Arial" w:eastAsia="Times New Roman" w:hAnsi="Arial" w:cs="Arial"/>
        </w:rPr>
        <w:t>Playà</w:t>
      </w:r>
      <w:proofErr w:type="spellEnd"/>
      <w:r w:rsidRPr="004C3242">
        <w:rPr>
          <w:rFonts w:ascii="Arial" w:eastAsia="Times New Roman" w:hAnsi="Arial" w:cs="Arial"/>
        </w:rPr>
        <w:t>, a l’est amb el mur de l’aparcament de l’estació de Can Feu</w:t>
      </w:r>
      <w:r w:rsidR="004032EA">
        <w:rPr>
          <w:rFonts w:ascii="Arial" w:eastAsia="Times New Roman" w:hAnsi="Arial" w:cs="Arial"/>
        </w:rPr>
        <w:t xml:space="preserve"> de Sabadell</w:t>
      </w:r>
      <w:r w:rsidRPr="004C3242">
        <w:rPr>
          <w:rFonts w:ascii="Arial" w:eastAsia="Times New Roman" w:hAnsi="Arial" w:cs="Arial"/>
        </w:rPr>
        <w:t xml:space="preserve">, al sud amb el passatge de Fraser </w:t>
      </w:r>
      <w:proofErr w:type="spellStart"/>
      <w:r w:rsidRPr="004C3242">
        <w:rPr>
          <w:rFonts w:ascii="Arial" w:eastAsia="Times New Roman" w:hAnsi="Arial" w:cs="Arial"/>
        </w:rPr>
        <w:t>Lawton</w:t>
      </w:r>
      <w:proofErr w:type="spellEnd"/>
      <w:r w:rsidRPr="004C3242">
        <w:rPr>
          <w:rFonts w:ascii="Arial" w:eastAsia="Times New Roman" w:hAnsi="Arial" w:cs="Arial"/>
        </w:rPr>
        <w:t xml:space="preserve"> i a l’oest amb finca 11670</w:t>
      </w:r>
      <w:r w:rsidR="005C60A3" w:rsidRPr="004C3242">
        <w:rPr>
          <w:rFonts w:ascii="Arial" w:eastAsia="Times New Roman" w:hAnsi="Arial" w:cs="Arial"/>
        </w:rPr>
        <w:t xml:space="preserve"> del </w:t>
      </w:r>
      <w:r w:rsidRPr="004C3242">
        <w:rPr>
          <w:rFonts w:ascii="Arial" w:eastAsia="Times New Roman" w:hAnsi="Arial" w:cs="Arial"/>
        </w:rPr>
        <w:t>Registre de</w:t>
      </w:r>
      <w:r w:rsidR="005C60A3" w:rsidRPr="004C3242">
        <w:rPr>
          <w:rFonts w:ascii="Arial" w:eastAsia="Times New Roman" w:hAnsi="Arial" w:cs="Arial"/>
        </w:rPr>
        <w:t xml:space="preserve"> la Propietat 2 de</w:t>
      </w:r>
      <w:r w:rsidRPr="004C3242">
        <w:rPr>
          <w:rFonts w:ascii="Arial" w:eastAsia="Times New Roman" w:hAnsi="Arial" w:cs="Arial"/>
        </w:rPr>
        <w:t xml:space="preserve"> Sabadell.</w:t>
      </w:r>
    </w:p>
    <w:p w14:paraId="35C98D26" w14:textId="77777777" w:rsidR="000923CF" w:rsidRPr="004C3242" w:rsidRDefault="000923CF" w:rsidP="000B6B2A">
      <w:pPr>
        <w:autoSpaceDE w:val="0"/>
        <w:autoSpaceDN w:val="0"/>
        <w:spacing w:line="360" w:lineRule="auto"/>
        <w:rPr>
          <w:rFonts w:eastAsiaTheme="minorHAnsi"/>
          <w:color w:val="auto"/>
        </w:rPr>
      </w:pPr>
    </w:p>
    <w:p w14:paraId="1038BD01" w14:textId="784799D5" w:rsidR="000923CF" w:rsidRPr="004C3242" w:rsidRDefault="000923CF" w:rsidP="000B6B2A">
      <w:pPr>
        <w:pStyle w:val="Prrafodelista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" w:eastAsia="Times New Roman" w:hAnsi="Arial" w:cs="Arial"/>
        </w:rPr>
      </w:pPr>
      <w:r w:rsidRPr="004C3242">
        <w:rPr>
          <w:rFonts w:ascii="Arial" w:eastAsia="Times New Roman" w:hAnsi="Arial" w:cs="Arial"/>
        </w:rPr>
        <w:lastRenderedPageBreak/>
        <w:t xml:space="preserve">Porció de terrenys de  superfície de 7.850’49m2 i forma irregular allargada,  pertany en part a la  </w:t>
      </w:r>
      <w:r w:rsidRPr="004C3242">
        <w:rPr>
          <w:rFonts w:ascii="Arial" w:eastAsia="Times New Roman" w:hAnsi="Arial" w:cs="Arial"/>
          <w:b/>
          <w:bCs/>
        </w:rPr>
        <w:t xml:space="preserve">Finca 11670 </w:t>
      </w:r>
      <w:r w:rsidR="001859F8" w:rsidRPr="004C3242">
        <w:rPr>
          <w:rFonts w:ascii="Arial" w:eastAsia="Times New Roman" w:hAnsi="Arial" w:cs="Arial"/>
        </w:rPr>
        <w:t xml:space="preserve">de titularitat d’FGC, inscrita al </w:t>
      </w:r>
      <w:r w:rsidRPr="004C3242">
        <w:rPr>
          <w:rFonts w:ascii="Arial" w:eastAsia="Times New Roman" w:hAnsi="Arial" w:cs="Arial"/>
        </w:rPr>
        <w:t>Registre de</w:t>
      </w:r>
      <w:r w:rsidR="001859F8" w:rsidRPr="004C3242">
        <w:rPr>
          <w:rFonts w:ascii="Arial" w:eastAsia="Times New Roman" w:hAnsi="Arial" w:cs="Arial"/>
        </w:rPr>
        <w:t xml:space="preserve"> la Propietat número </w:t>
      </w:r>
      <w:r w:rsidR="002E606E" w:rsidRPr="004C3242">
        <w:rPr>
          <w:rFonts w:ascii="Arial" w:eastAsia="Times New Roman" w:hAnsi="Arial" w:cs="Arial"/>
        </w:rPr>
        <w:t xml:space="preserve">2 </w:t>
      </w:r>
      <w:r w:rsidR="001859F8" w:rsidRPr="004C3242">
        <w:rPr>
          <w:rFonts w:ascii="Arial" w:eastAsia="Times New Roman" w:hAnsi="Arial" w:cs="Arial"/>
        </w:rPr>
        <w:t>de Sabadell</w:t>
      </w:r>
      <w:r w:rsidR="002E606E" w:rsidRPr="004C3242">
        <w:rPr>
          <w:rFonts w:ascii="Arial" w:eastAsia="Times New Roman" w:hAnsi="Arial" w:cs="Arial"/>
        </w:rPr>
        <w:t xml:space="preserve">, </w:t>
      </w:r>
      <w:r w:rsidR="008B529E" w:rsidRPr="004C3242">
        <w:rPr>
          <w:rFonts w:ascii="Arial" w:eastAsia="Times New Roman" w:hAnsi="Arial" w:cs="Arial"/>
        </w:rPr>
        <w:t xml:space="preserve">foli </w:t>
      </w:r>
      <w:r w:rsidR="00745426" w:rsidRPr="004C3242">
        <w:rPr>
          <w:rFonts w:ascii="Arial" w:eastAsia="Times New Roman" w:hAnsi="Arial" w:cs="Arial"/>
        </w:rPr>
        <w:t>142, tom 3395, llibre 1230, codi registral únic 08101</w:t>
      </w:r>
      <w:r w:rsidR="00D82366" w:rsidRPr="004C3242">
        <w:rPr>
          <w:rFonts w:ascii="Arial" w:eastAsia="Times New Roman" w:hAnsi="Arial" w:cs="Arial"/>
        </w:rPr>
        <w:t>000294146</w:t>
      </w:r>
      <w:r w:rsidRPr="004C3242">
        <w:rPr>
          <w:rFonts w:ascii="Arial" w:eastAsia="Times New Roman" w:hAnsi="Arial" w:cs="Arial"/>
        </w:rPr>
        <w:t xml:space="preserve">. Ocupada per part de l’estació soterrada de Can Feu | Gràcia de Sabadell i per túnel ferroviari de la línia d’FGC, en superfície esdevé la llosa de cobertura objecte de concessió entre els carrers de la Reina </w:t>
      </w:r>
      <w:proofErr w:type="spellStart"/>
      <w:r w:rsidRPr="004C3242">
        <w:rPr>
          <w:rFonts w:ascii="Arial" w:eastAsia="Times New Roman" w:hAnsi="Arial" w:cs="Arial"/>
        </w:rPr>
        <w:t>Elionor</w:t>
      </w:r>
      <w:proofErr w:type="spellEnd"/>
      <w:r w:rsidRPr="004C3242">
        <w:rPr>
          <w:rFonts w:ascii="Arial" w:eastAsia="Times New Roman" w:hAnsi="Arial" w:cs="Arial"/>
        </w:rPr>
        <w:t xml:space="preserve"> i la rambla de Can Feu, descomptant les superfícies en planta ocupades per les escales de l’accés de l’estació, un ascensor, </w:t>
      </w:r>
      <w:r w:rsidR="00D82366" w:rsidRPr="004C3242">
        <w:rPr>
          <w:rFonts w:ascii="Arial" w:eastAsia="Times New Roman" w:hAnsi="Arial" w:cs="Arial"/>
        </w:rPr>
        <w:t>dues</w:t>
      </w:r>
      <w:r w:rsidRPr="004C3242">
        <w:rPr>
          <w:rFonts w:ascii="Arial" w:eastAsia="Times New Roman" w:hAnsi="Arial" w:cs="Arial"/>
        </w:rPr>
        <w:t xml:space="preserve"> sortides d’emergència i d</w:t>
      </w:r>
      <w:r w:rsidR="00D82366" w:rsidRPr="004C3242">
        <w:rPr>
          <w:rFonts w:ascii="Arial" w:eastAsia="Times New Roman" w:hAnsi="Arial" w:cs="Arial"/>
        </w:rPr>
        <w:t xml:space="preserve">ues </w:t>
      </w:r>
      <w:r w:rsidRPr="004C3242">
        <w:rPr>
          <w:rFonts w:ascii="Arial" w:eastAsia="Times New Roman" w:hAnsi="Arial" w:cs="Arial"/>
        </w:rPr>
        <w:t xml:space="preserve">sortides de ventilació.  LIMITA:  al nord amb el carrer de l’Enginyer </w:t>
      </w:r>
      <w:proofErr w:type="spellStart"/>
      <w:r w:rsidRPr="004C3242">
        <w:rPr>
          <w:rFonts w:ascii="Arial" w:eastAsia="Times New Roman" w:hAnsi="Arial" w:cs="Arial"/>
        </w:rPr>
        <w:t>Playà</w:t>
      </w:r>
      <w:proofErr w:type="spellEnd"/>
      <w:r w:rsidRPr="004C3242">
        <w:rPr>
          <w:rFonts w:ascii="Arial" w:eastAsia="Times New Roman" w:hAnsi="Arial" w:cs="Arial"/>
        </w:rPr>
        <w:t>; a l’est amb Finca 8219</w:t>
      </w:r>
      <w:r w:rsidR="00D82366" w:rsidRPr="004C3242">
        <w:rPr>
          <w:rFonts w:ascii="Arial" w:eastAsia="Times New Roman" w:hAnsi="Arial" w:cs="Arial"/>
        </w:rPr>
        <w:t xml:space="preserve"> del </w:t>
      </w:r>
      <w:r w:rsidRPr="004C3242">
        <w:rPr>
          <w:rFonts w:ascii="Arial" w:eastAsia="Times New Roman" w:hAnsi="Arial" w:cs="Arial"/>
        </w:rPr>
        <w:t>Registre</w:t>
      </w:r>
      <w:r w:rsidR="00B80A21" w:rsidRPr="004C3242">
        <w:rPr>
          <w:rFonts w:ascii="Arial" w:eastAsia="Times New Roman" w:hAnsi="Arial" w:cs="Arial"/>
        </w:rPr>
        <w:t xml:space="preserve"> de la Propietat 2</w:t>
      </w:r>
      <w:r w:rsidRPr="004C3242">
        <w:rPr>
          <w:rFonts w:ascii="Arial" w:eastAsia="Times New Roman" w:hAnsi="Arial" w:cs="Arial"/>
        </w:rPr>
        <w:t xml:space="preserve"> de Sabadell; al sud amb carrer de Fraser </w:t>
      </w:r>
      <w:proofErr w:type="spellStart"/>
      <w:r w:rsidRPr="004C3242">
        <w:rPr>
          <w:rFonts w:ascii="Arial" w:eastAsia="Times New Roman" w:hAnsi="Arial" w:cs="Arial"/>
        </w:rPr>
        <w:t>Lawton</w:t>
      </w:r>
      <w:proofErr w:type="spellEnd"/>
      <w:r w:rsidRPr="004C3242">
        <w:rPr>
          <w:rFonts w:ascii="Arial" w:eastAsia="Times New Roman" w:hAnsi="Arial" w:cs="Arial"/>
        </w:rPr>
        <w:t xml:space="preserve"> i a l’oest amb rambla de Can Feu i carrer de l’Enginyer </w:t>
      </w:r>
      <w:proofErr w:type="spellStart"/>
      <w:r w:rsidRPr="004C3242">
        <w:rPr>
          <w:rFonts w:ascii="Arial" w:eastAsia="Times New Roman" w:hAnsi="Arial" w:cs="Arial"/>
        </w:rPr>
        <w:t>Playà</w:t>
      </w:r>
      <w:proofErr w:type="spellEnd"/>
      <w:r w:rsidRPr="004C3242">
        <w:rPr>
          <w:rFonts w:ascii="Arial" w:eastAsia="Times New Roman" w:hAnsi="Arial" w:cs="Arial"/>
        </w:rPr>
        <w:t>.</w:t>
      </w:r>
    </w:p>
    <w:p w14:paraId="6BB78CCD" w14:textId="77777777" w:rsidR="000923CF" w:rsidRPr="004C3242" w:rsidRDefault="000923CF" w:rsidP="000B6B2A">
      <w:pPr>
        <w:spacing w:line="360" w:lineRule="auto"/>
        <w:rPr>
          <w:rFonts w:eastAsiaTheme="minorHAnsi"/>
          <w:color w:val="auto"/>
        </w:rPr>
      </w:pPr>
    </w:p>
    <w:p w14:paraId="7BA19293" w14:textId="60D0F6F8" w:rsidR="000923CF" w:rsidRPr="004C3242" w:rsidRDefault="000923CF" w:rsidP="000B6B2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</w:rPr>
      </w:pPr>
      <w:r w:rsidRPr="004C3242">
        <w:rPr>
          <w:rFonts w:ascii="Arial" w:eastAsia="Times New Roman" w:hAnsi="Arial" w:cs="Arial"/>
        </w:rPr>
        <w:t xml:space="preserve">Porció de terreny de superfície 874’40m2 i forma aproximadament triangular allargada, es propietat d’FGC procedent d’expropiació practicada arrel de l’execució del TF-09408 “Projecte de perllongament del soterrament de la línia d’FGC des de la Rambla </w:t>
      </w:r>
      <w:proofErr w:type="spellStart"/>
      <w:r w:rsidRPr="004C3242">
        <w:rPr>
          <w:rFonts w:ascii="Arial" w:eastAsia="Times New Roman" w:hAnsi="Arial" w:cs="Arial"/>
        </w:rPr>
        <w:t>Ibèria</w:t>
      </w:r>
      <w:proofErr w:type="spellEnd"/>
      <w:r w:rsidRPr="004C3242">
        <w:rPr>
          <w:rFonts w:ascii="Arial" w:eastAsia="Times New Roman" w:hAnsi="Arial" w:cs="Arial"/>
        </w:rPr>
        <w:t xml:space="preserve"> fins al Passeig de Can Feu”</w:t>
      </w:r>
      <w:r w:rsidR="009F43E7" w:rsidRPr="004C3242">
        <w:rPr>
          <w:rFonts w:ascii="Arial" w:eastAsia="Times New Roman" w:hAnsi="Arial" w:cs="Arial"/>
        </w:rPr>
        <w:t>. Pen</w:t>
      </w:r>
      <w:r w:rsidRPr="004C3242">
        <w:rPr>
          <w:rFonts w:ascii="Arial" w:eastAsia="Times New Roman" w:hAnsi="Arial" w:cs="Arial"/>
        </w:rPr>
        <w:t xml:space="preserve">dent d’immatricular al </w:t>
      </w:r>
      <w:r w:rsidR="009F43E7" w:rsidRPr="004C3242">
        <w:rPr>
          <w:rFonts w:ascii="Arial" w:eastAsia="Times New Roman" w:hAnsi="Arial" w:cs="Arial"/>
        </w:rPr>
        <w:t>R</w:t>
      </w:r>
      <w:r w:rsidRPr="004C3242">
        <w:rPr>
          <w:rFonts w:ascii="Arial" w:eastAsia="Times New Roman" w:hAnsi="Arial" w:cs="Arial"/>
        </w:rPr>
        <w:t xml:space="preserve">egistre de la </w:t>
      </w:r>
      <w:r w:rsidR="009F43E7" w:rsidRPr="004C3242">
        <w:rPr>
          <w:rFonts w:ascii="Arial" w:eastAsia="Times New Roman" w:hAnsi="Arial" w:cs="Arial"/>
        </w:rPr>
        <w:t>P</w:t>
      </w:r>
      <w:r w:rsidRPr="004C3242">
        <w:rPr>
          <w:rFonts w:ascii="Arial" w:eastAsia="Times New Roman" w:hAnsi="Arial" w:cs="Arial"/>
        </w:rPr>
        <w:t>ropietat. Ocupada per  túnel d’FGC, en superfície esdevé llosa de cobertura objecte de concessió. LIMITA:  a</w:t>
      </w:r>
      <w:r w:rsidR="008A5852" w:rsidRPr="004C3242">
        <w:rPr>
          <w:rFonts w:ascii="Arial" w:eastAsia="Times New Roman" w:hAnsi="Arial" w:cs="Arial"/>
        </w:rPr>
        <w:t>l</w:t>
      </w:r>
      <w:r w:rsidRPr="004C3242">
        <w:rPr>
          <w:rFonts w:ascii="Arial" w:eastAsia="Times New Roman" w:hAnsi="Arial" w:cs="Arial"/>
        </w:rPr>
        <w:t xml:space="preserve"> nord amb resta del carrer de l’Enginyer </w:t>
      </w:r>
      <w:proofErr w:type="spellStart"/>
      <w:r w:rsidRPr="004C3242">
        <w:rPr>
          <w:rFonts w:ascii="Arial" w:eastAsia="Times New Roman" w:hAnsi="Arial" w:cs="Arial"/>
        </w:rPr>
        <w:t>Playà</w:t>
      </w:r>
      <w:proofErr w:type="spellEnd"/>
      <w:r w:rsidRPr="004C3242">
        <w:rPr>
          <w:rFonts w:ascii="Arial" w:eastAsia="Times New Roman" w:hAnsi="Arial" w:cs="Arial"/>
        </w:rPr>
        <w:t>; a l’est amb Finca 11670</w:t>
      </w:r>
      <w:r w:rsidR="008A5852" w:rsidRPr="004C3242">
        <w:rPr>
          <w:rFonts w:ascii="Arial" w:eastAsia="Times New Roman" w:hAnsi="Arial" w:cs="Arial"/>
        </w:rPr>
        <w:t xml:space="preserve"> del </w:t>
      </w:r>
      <w:r w:rsidRPr="004C3242">
        <w:rPr>
          <w:rFonts w:ascii="Arial" w:eastAsia="Times New Roman" w:hAnsi="Arial" w:cs="Arial"/>
        </w:rPr>
        <w:t>Registre de</w:t>
      </w:r>
      <w:r w:rsidR="008A5852" w:rsidRPr="004C3242">
        <w:rPr>
          <w:rFonts w:ascii="Arial" w:eastAsia="Times New Roman" w:hAnsi="Arial" w:cs="Arial"/>
        </w:rPr>
        <w:t xml:space="preserve"> la Propietat número 2 de</w:t>
      </w:r>
      <w:r w:rsidRPr="004C3242">
        <w:rPr>
          <w:rFonts w:ascii="Arial" w:eastAsia="Times New Roman" w:hAnsi="Arial" w:cs="Arial"/>
        </w:rPr>
        <w:t xml:space="preserve"> Sabadell; al sud amb carrer de Fraser </w:t>
      </w:r>
      <w:proofErr w:type="spellStart"/>
      <w:r w:rsidRPr="004C3242">
        <w:rPr>
          <w:rFonts w:ascii="Arial" w:eastAsia="Times New Roman" w:hAnsi="Arial" w:cs="Arial"/>
        </w:rPr>
        <w:t>Lawton</w:t>
      </w:r>
      <w:proofErr w:type="spellEnd"/>
      <w:r w:rsidRPr="004C3242">
        <w:rPr>
          <w:rFonts w:ascii="Arial" w:eastAsia="Times New Roman" w:hAnsi="Arial" w:cs="Arial"/>
        </w:rPr>
        <w:t xml:space="preserve"> i a l’oest amb rambla de Can Feu.</w:t>
      </w:r>
    </w:p>
    <w:p w14:paraId="00810638" w14:textId="77777777" w:rsidR="000923CF" w:rsidRPr="004C3242" w:rsidRDefault="000923CF" w:rsidP="000B6B2A">
      <w:pPr>
        <w:spacing w:line="360" w:lineRule="auto"/>
        <w:rPr>
          <w:rFonts w:eastAsiaTheme="minorHAnsi"/>
          <w:color w:val="auto"/>
        </w:rPr>
      </w:pPr>
    </w:p>
    <w:p w14:paraId="70D84CB6" w14:textId="279363F3" w:rsidR="000923CF" w:rsidRPr="004C3242" w:rsidRDefault="000923CF" w:rsidP="000B6B2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</w:rPr>
      </w:pPr>
      <w:r w:rsidRPr="004C3242">
        <w:rPr>
          <w:rFonts w:ascii="Arial" w:eastAsia="Times New Roman" w:hAnsi="Arial" w:cs="Arial"/>
        </w:rPr>
        <w:t>Porció de terreny de superfície 175’89m2 i forma rectangula</w:t>
      </w:r>
      <w:r w:rsidR="008A5852" w:rsidRPr="004C3242">
        <w:rPr>
          <w:rFonts w:ascii="Arial" w:eastAsia="Times New Roman" w:hAnsi="Arial" w:cs="Arial"/>
        </w:rPr>
        <w:t>r</w:t>
      </w:r>
      <w:r w:rsidRPr="004C3242">
        <w:rPr>
          <w:rFonts w:ascii="Arial" w:eastAsia="Times New Roman" w:hAnsi="Arial" w:cs="Arial"/>
        </w:rPr>
        <w:t xml:space="preserve"> irregular</w:t>
      </w:r>
      <w:r w:rsidR="001B44E8" w:rsidRPr="004C3242">
        <w:rPr>
          <w:rFonts w:ascii="Arial" w:eastAsia="Times New Roman" w:hAnsi="Arial" w:cs="Arial"/>
        </w:rPr>
        <w:t>, és</w:t>
      </w:r>
      <w:r w:rsidRPr="004C3242">
        <w:rPr>
          <w:rFonts w:ascii="Arial" w:eastAsia="Times New Roman" w:hAnsi="Arial" w:cs="Arial"/>
        </w:rPr>
        <w:t xml:space="preserve"> propietat d’FGC procedent d’expropiació practicada arrel de l’execució del TF-09408 “Projecte de perllongament del soterrament de la línia d’FGC des de la Rambla </w:t>
      </w:r>
      <w:proofErr w:type="spellStart"/>
      <w:r w:rsidRPr="004C3242">
        <w:rPr>
          <w:rFonts w:ascii="Arial" w:eastAsia="Times New Roman" w:hAnsi="Arial" w:cs="Arial"/>
        </w:rPr>
        <w:t>Ibèria</w:t>
      </w:r>
      <w:proofErr w:type="spellEnd"/>
      <w:r w:rsidRPr="004C3242">
        <w:rPr>
          <w:rFonts w:ascii="Arial" w:eastAsia="Times New Roman" w:hAnsi="Arial" w:cs="Arial"/>
        </w:rPr>
        <w:t xml:space="preserve"> fins al Passeig de Can Feu”</w:t>
      </w:r>
      <w:r w:rsidR="001B44E8" w:rsidRPr="004C3242">
        <w:rPr>
          <w:rFonts w:ascii="Arial" w:eastAsia="Times New Roman" w:hAnsi="Arial" w:cs="Arial"/>
        </w:rPr>
        <w:t xml:space="preserve">. Pendent </w:t>
      </w:r>
      <w:r w:rsidRPr="004C3242">
        <w:rPr>
          <w:rFonts w:ascii="Arial" w:eastAsia="Times New Roman" w:hAnsi="Arial" w:cs="Arial"/>
        </w:rPr>
        <w:t xml:space="preserve">d’immatricular al </w:t>
      </w:r>
      <w:r w:rsidR="001B44E8" w:rsidRPr="004C3242">
        <w:rPr>
          <w:rFonts w:ascii="Arial" w:eastAsia="Times New Roman" w:hAnsi="Arial" w:cs="Arial"/>
        </w:rPr>
        <w:t>R</w:t>
      </w:r>
      <w:r w:rsidRPr="004C3242">
        <w:rPr>
          <w:rFonts w:ascii="Arial" w:eastAsia="Times New Roman" w:hAnsi="Arial" w:cs="Arial"/>
        </w:rPr>
        <w:t xml:space="preserve">egistre de la </w:t>
      </w:r>
      <w:r w:rsidR="001B44E8" w:rsidRPr="004C3242">
        <w:rPr>
          <w:rFonts w:ascii="Arial" w:eastAsia="Times New Roman" w:hAnsi="Arial" w:cs="Arial"/>
        </w:rPr>
        <w:t>P</w:t>
      </w:r>
      <w:r w:rsidRPr="004C3242">
        <w:rPr>
          <w:rFonts w:ascii="Arial" w:eastAsia="Times New Roman" w:hAnsi="Arial" w:cs="Arial"/>
        </w:rPr>
        <w:t>ropietat. Ocupada per  túnel d’FGC, en superfície esdevé llosa de cobertura objecte de concessió. LIMITA:  al nord i a l’oest amb terrenys de titularitat de l’Ajuntament de Sabadell del Castell de Can Feu; a l’est amb rambla de Can Feu i al sud amb plataforma de via d’FGC a cel obert i terrenys de l’entorn de la plaça del Mil·lenari.</w:t>
      </w:r>
    </w:p>
    <w:p w14:paraId="6CCEBE15" w14:textId="3503CF11" w:rsidR="00330A49" w:rsidRPr="004C3242" w:rsidRDefault="00330A49" w:rsidP="000B6B2A">
      <w:pPr>
        <w:spacing w:line="360" w:lineRule="auto"/>
        <w:ind w:left="-5"/>
        <w:rPr>
          <w:color w:val="auto"/>
        </w:rPr>
      </w:pPr>
    </w:p>
    <w:p w14:paraId="24D6858D" w14:textId="60F3F3E4" w:rsidR="008F4C0F" w:rsidRPr="004C3242" w:rsidRDefault="00A14709" w:rsidP="000B6B2A">
      <w:pPr>
        <w:spacing w:line="360" w:lineRule="auto"/>
        <w:ind w:left="-5"/>
      </w:pPr>
      <w:r w:rsidRPr="004C3242">
        <w:t xml:space="preserve">Aquests terrenys pertanyen a </w:t>
      </w:r>
      <w:r w:rsidR="000A0184" w:rsidRPr="004C3242">
        <w:t>FGC</w:t>
      </w:r>
      <w:r w:rsidR="00097159" w:rsidRPr="004C3242">
        <w:t xml:space="preserve"> </w:t>
      </w:r>
      <w:r w:rsidR="00097159" w:rsidRPr="00DD472C">
        <w:rPr>
          <w:color w:val="auto"/>
        </w:rPr>
        <w:t xml:space="preserve">en virtut </w:t>
      </w:r>
      <w:r w:rsidR="0010112C" w:rsidRPr="00DD472C">
        <w:rPr>
          <w:color w:val="auto"/>
        </w:rPr>
        <w:t>de</w:t>
      </w:r>
      <w:r w:rsidR="00FA19C5" w:rsidRPr="00DD472C">
        <w:rPr>
          <w:color w:val="auto"/>
        </w:rPr>
        <w:t xml:space="preserve"> l’article 36.1.b) de la Llei 31/2002, de 30 de desembre i </w:t>
      </w:r>
      <w:r w:rsidR="00FA19C5" w:rsidRPr="004C3242">
        <w:t>la Disposició Addicional</w:t>
      </w:r>
      <w:r w:rsidR="008F4C0F" w:rsidRPr="004C3242">
        <w:t xml:space="preserve"> Divuitena de la Llei 4/2006, de 31 de març, ferroviària. D’acord amb aquests preceptes</w:t>
      </w:r>
      <w:r w:rsidR="003C1061" w:rsidRPr="004C3242">
        <w:t>,</w:t>
      </w:r>
      <w:r w:rsidR="008F4C0F" w:rsidRPr="004C3242">
        <w:t xml:space="preserve"> </w:t>
      </w:r>
      <w:r w:rsidR="008F60B5" w:rsidRPr="004C3242">
        <w:t xml:space="preserve">van quedar </w:t>
      </w:r>
      <w:r w:rsidR="008F4C0F" w:rsidRPr="004C3242">
        <w:t xml:space="preserve">incorporats al patrimoni propi de Ferrocarrils de la Generalitat de Catalunya </w:t>
      </w:r>
      <w:r w:rsidR="0079206D" w:rsidRPr="004C3242">
        <w:t xml:space="preserve">tants els bens immobles dels quals era titular la Generalitat </w:t>
      </w:r>
      <w:r w:rsidR="0079206D" w:rsidRPr="004C3242">
        <w:lastRenderedPageBreak/>
        <w:t>afectats a l’explotació ferroviària com els im</w:t>
      </w:r>
      <w:r w:rsidR="006412EE" w:rsidRPr="004C3242">
        <w:t>mobles afectats a l’explotació de les línies que anteriorment depenien de Ferrocarrils de Via Estreta (</w:t>
      </w:r>
      <w:proofErr w:type="spellStart"/>
      <w:r w:rsidR="006412EE" w:rsidRPr="004C3242">
        <w:t>Feve</w:t>
      </w:r>
      <w:proofErr w:type="spellEnd"/>
      <w:r w:rsidR="006412EE" w:rsidRPr="004C3242">
        <w:t xml:space="preserve">) i que actualment són explotades per Ferrocarrils de la Generalitat de Catalunya. </w:t>
      </w:r>
      <w:r w:rsidR="0079206D" w:rsidRPr="004C3242">
        <w:t xml:space="preserve"> </w:t>
      </w:r>
    </w:p>
    <w:p w14:paraId="62F807F7" w14:textId="77777777" w:rsidR="009D6159" w:rsidRPr="004C3242" w:rsidRDefault="00586C5B" w:rsidP="000B6B2A">
      <w:pPr>
        <w:spacing w:after="16" w:line="360" w:lineRule="auto"/>
        <w:ind w:left="0" w:firstLine="0"/>
        <w:jc w:val="left"/>
      </w:pPr>
      <w:r w:rsidRPr="004C3242">
        <w:t xml:space="preserve"> </w:t>
      </w:r>
    </w:p>
    <w:p w14:paraId="0DA2F452" w14:textId="5AE95C50" w:rsidR="009D6159" w:rsidRPr="004C3242" w:rsidRDefault="00F15F75" w:rsidP="000B6B2A">
      <w:pPr>
        <w:spacing w:line="360" w:lineRule="auto"/>
        <w:ind w:left="-5"/>
      </w:pPr>
      <w:r w:rsidRPr="004C3242">
        <w:t>Els d</w:t>
      </w:r>
      <w:r w:rsidR="00586C5B" w:rsidRPr="004C3242">
        <w:t>it</w:t>
      </w:r>
      <w:r w:rsidRPr="004C3242">
        <w:t xml:space="preserve">s </w:t>
      </w:r>
      <w:r w:rsidR="00586C5B" w:rsidRPr="004C3242">
        <w:t>immoble</w:t>
      </w:r>
      <w:r w:rsidRPr="004C3242">
        <w:t>s</w:t>
      </w:r>
      <w:r w:rsidR="00586C5B" w:rsidRPr="004C3242">
        <w:t xml:space="preserve"> const</w:t>
      </w:r>
      <w:r w:rsidRPr="004C3242">
        <w:t xml:space="preserve">en </w:t>
      </w:r>
      <w:r w:rsidR="00586C5B" w:rsidRPr="004C3242">
        <w:t>donat</w:t>
      </w:r>
      <w:r w:rsidRPr="004C3242">
        <w:t>s</w:t>
      </w:r>
      <w:r w:rsidR="00586C5B" w:rsidRPr="004C3242">
        <w:t xml:space="preserve"> d’alta a l’Inventari de béns </w:t>
      </w:r>
      <w:r w:rsidR="004032EA">
        <w:t xml:space="preserve">immobles </w:t>
      </w:r>
      <w:r w:rsidR="009F36A5" w:rsidRPr="004C3242">
        <w:t>de Ferrocarrils de l</w:t>
      </w:r>
      <w:r w:rsidR="00586C5B" w:rsidRPr="004C3242">
        <w:t>a Generalitat de Catalunya amb el</w:t>
      </w:r>
      <w:r w:rsidR="00FE60F0">
        <w:t>s</w:t>
      </w:r>
      <w:r w:rsidR="00586C5B" w:rsidRPr="004C3242">
        <w:t xml:space="preserve"> número</w:t>
      </w:r>
      <w:r w:rsidR="004032EA">
        <w:t>s 4079F (part)</w:t>
      </w:r>
      <w:r w:rsidR="00BB4ECE">
        <w:t xml:space="preserve">, </w:t>
      </w:r>
      <w:r w:rsidR="004032EA">
        <w:t>4082 (part)</w:t>
      </w:r>
      <w:r w:rsidR="00FE60F0">
        <w:t>, 17270 i 17269</w:t>
      </w:r>
      <w:r w:rsidR="00627E50">
        <w:t xml:space="preserve">, que corresponen als </w:t>
      </w:r>
      <w:proofErr w:type="spellStart"/>
      <w:r w:rsidR="00627E50">
        <w:t>subensos</w:t>
      </w:r>
      <w:proofErr w:type="spellEnd"/>
      <w:r w:rsidR="00627E50">
        <w:t xml:space="preserve"> 15914.12, 15914.02 i 15913.04 del GPG,</w:t>
      </w:r>
      <w:r w:rsidR="00607184" w:rsidRPr="004C3242">
        <w:t xml:space="preserve"> </w:t>
      </w:r>
      <w:r w:rsidR="00586C5B" w:rsidRPr="004C3242">
        <w:t>i t</w:t>
      </w:r>
      <w:r w:rsidRPr="004C3242">
        <w:t xml:space="preserve">enen </w:t>
      </w:r>
      <w:r w:rsidR="00586C5B" w:rsidRPr="004C3242">
        <w:t xml:space="preserve">assignat el número de referència cadastral </w:t>
      </w:r>
      <w:r w:rsidR="00B64BBA">
        <w:t>5296007DF2959H0001ZB</w:t>
      </w:r>
      <w:r w:rsidRPr="004C3242">
        <w:t>.</w:t>
      </w:r>
      <w:r w:rsidR="00586C5B" w:rsidRPr="004C3242">
        <w:t xml:space="preserve">  </w:t>
      </w:r>
    </w:p>
    <w:p w14:paraId="3F83A1DD" w14:textId="77777777" w:rsidR="009D6159" w:rsidRPr="004C3242" w:rsidRDefault="00586C5B" w:rsidP="000B6B2A">
      <w:pPr>
        <w:spacing w:after="14" w:line="360" w:lineRule="auto"/>
        <w:ind w:left="0" w:firstLine="0"/>
        <w:jc w:val="left"/>
      </w:pPr>
      <w:r w:rsidRPr="004C3242">
        <w:t xml:space="preserve"> </w:t>
      </w:r>
    </w:p>
    <w:p w14:paraId="5E3A467C" w14:textId="7EA9E681" w:rsidR="003F683A" w:rsidRPr="004C3242" w:rsidRDefault="00F15F75" w:rsidP="000B6B2A">
      <w:pPr>
        <w:spacing w:line="360" w:lineRule="auto"/>
        <w:ind w:left="-5"/>
      </w:pPr>
      <w:r w:rsidRPr="004C3242">
        <w:rPr>
          <w:b/>
        </w:rPr>
        <w:t>8</w:t>
      </w:r>
      <w:r w:rsidR="00586C5B" w:rsidRPr="004C3242">
        <w:rPr>
          <w:b/>
        </w:rPr>
        <w:t xml:space="preserve">.- </w:t>
      </w:r>
      <w:r w:rsidRPr="004C3242">
        <w:rPr>
          <w:bCs/>
        </w:rPr>
        <w:t>Els terrenys</w:t>
      </w:r>
      <w:r w:rsidRPr="004C3242">
        <w:rPr>
          <w:b/>
        </w:rPr>
        <w:t xml:space="preserve"> </w:t>
      </w:r>
      <w:r w:rsidR="00586C5B" w:rsidRPr="004C3242">
        <w:t>identifica</w:t>
      </w:r>
      <w:r w:rsidRPr="004C3242">
        <w:t xml:space="preserve">ts </w:t>
      </w:r>
      <w:r w:rsidR="00586C5B" w:rsidRPr="004C3242">
        <w:t>en</w:t>
      </w:r>
      <w:r w:rsidR="00B265AC" w:rsidRPr="004C3242">
        <w:t xml:space="preserve"> l’expositiu </w:t>
      </w:r>
      <w:r w:rsidRPr="004C3242">
        <w:t xml:space="preserve">anterior </w:t>
      </w:r>
      <w:r w:rsidR="00586C5B" w:rsidRPr="004C3242">
        <w:t>ostent</w:t>
      </w:r>
      <w:r w:rsidRPr="004C3242">
        <w:t xml:space="preserve">en </w:t>
      </w:r>
      <w:r w:rsidR="00586C5B" w:rsidRPr="004C3242">
        <w:t>naturalesa de bé demanial</w:t>
      </w:r>
      <w:r w:rsidR="00090965" w:rsidRPr="004C3242">
        <w:t xml:space="preserve"> i no han </w:t>
      </w:r>
      <w:r w:rsidR="00E6651D" w:rsidRPr="004C3242">
        <w:t>estat desafectat</w:t>
      </w:r>
      <w:r w:rsidR="00090965" w:rsidRPr="004C3242">
        <w:t>s</w:t>
      </w:r>
      <w:r w:rsidR="00E6651D" w:rsidRPr="004C3242">
        <w:t xml:space="preserve"> del servei públic ferroviari</w:t>
      </w:r>
      <w:r w:rsidR="00586C5B" w:rsidRPr="004C3242">
        <w:t>.</w:t>
      </w:r>
      <w:r w:rsidR="00090965" w:rsidRPr="004C3242">
        <w:t xml:space="preserve"> </w:t>
      </w:r>
      <w:r w:rsidR="007032D5" w:rsidRPr="004C3242">
        <w:t>En aquest sentit, d</w:t>
      </w:r>
      <w:r w:rsidR="00090965" w:rsidRPr="004C3242">
        <w:t>’acord amb l’article 13</w:t>
      </w:r>
      <w:r w:rsidR="005A3593" w:rsidRPr="004C3242">
        <w:t xml:space="preserve">.3 de la Llei 4/2006, ferroviària, la determinació de la zona de domini públic dels túnels i, en general, de qualsevol infraestructura soterrada s’ha d’estendre a l’àrea de terreny necessària per a assegurar tant la prestació del servei ferroviari com la integritat </w:t>
      </w:r>
      <w:r w:rsidR="0077393D" w:rsidRPr="004C3242">
        <w:t xml:space="preserve">estructural, la conservació i el manteniment de la infraestructura, d’acord amb les característiques </w:t>
      </w:r>
      <w:proofErr w:type="spellStart"/>
      <w:r w:rsidR="00E12C95" w:rsidRPr="004C3242">
        <w:t>geotècniques</w:t>
      </w:r>
      <w:proofErr w:type="spellEnd"/>
      <w:r w:rsidR="00E12C95" w:rsidRPr="004C3242">
        <w:t xml:space="preserve"> del terreny, el recobriment existent sobre la infraestructura </w:t>
      </w:r>
      <w:r w:rsidR="00C56923" w:rsidRPr="004C3242">
        <w:t xml:space="preserve">i la disposició dels seus elements, les seves instal·lacions </w:t>
      </w:r>
      <w:r w:rsidR="003F683A" w:rsidRPr="004C3242">
        <w:t xml:space="preserve">auxiliars i els seus accessos. </w:t>
      </w:r>
    </w:p>
    <w:p w14:paraId="5D8D48EB" w14:textId="77777777" w:rsidR="003F683A" w:rsidRPr="004C3242" w:rsidRDefault="003F683A" w:rsidP="000B6B2A">
      <w:pPr>
        <w:spacing w:line="360" w:lineRule="auto"/>
        <w:ind w:left="-5"/>
      </w:pPr>
    </w:p>
    <w:p w14:paraId="37E57E57" w14:textId="5EE8E2C7" w:rsidR="009D6159" w:rsidRPr="004C3242" w:rsidRDefault="003F683A" w:rsidP="000B6B2A">
      <w:pPr>
        <w:spacing w:line="360" w:lineRule="auto"/>
        <w:ind w:left="-5"/>
      </w:pPr>
      <w:r w:rsidRPr="004C3242">
        <w:t xml:space="preserve">Per aquesta raó, </w:t>
      </w:r>
      <w:r w:rsidR="00B63AE5" w:rsidRPr="004C3242">
        <w:t>forma part del domini públic ferroviari de titularitat de Ferrocarrils de la Generalitat de Catalunya</w:t>
      </w:r>
      <w:r w:rsidR="004227FC" w:rsidRPr="004C3242">
        <w:t xml:space="preserve"> la llosa de coberta del soterrament de la línia, si bé en la part de la superfície de la coberta no ocupada pels accessos a l’estació</w:t>
      </w:r>
      <w:r w:rsidR="00155BC5" w:rsidRPr="004C3242">
        <w:t>, pels pous de ventilació i les sortides d’emergència, és factible l’atorgament de la present concessió demanial a l’Ajuntament de Sabadell</w:t>
      </w:r>
      <w:r w:rsidR="000638E2" w:rsidRPr="004C3242">
        <w:t>,</w:t>
      </w:r>
      <w:r w:rsidR="00155BC5" w:rsidRPr="004C3242">
        <w:t xml:space="preserve"> </w:t>
      </w:r>
      <w:r w:rsidR="0004114B" w:rsidRPr="004C3242">
        <w:t>per tal que aquest executi les obres d’urbanització en superfície i destini l’espai resultant a l’ús ciutadà</w:t>
      </w:r>
      <w:r w:rsidR="002411C7" w:rsidRPr="004C3242">
        <w:t xml:space="preserve">, </w:t>
      </w:r>
      <w:r w:rsidR="000638E2" w:rsidRPr="004C3242">
        <w:t xml:space="preserve">i </w:t>
      </w:r>
      <w:r w:rsidR="002411C7" w:rsidRPr="004C3242">
        <w:t xml:space="preserve">sempre que no es comprometi la </w:t>
      </w:r>
      <w:r w:rsidR="00BF584C" w:rsidRPr="004C3242">
        <w:t xml:space="preserve">conservació i el manteniment del soterrament ferroviari. </w:t>
      </w:r>
      <w:r w:rsidR="0004114B" w:rsidRPr="004C3242">
        <w:t xml:space="preserve"> </w:t>
      </w:r>
      <w:r w:rsidRPr="004C3242">
        <w:t xml:space="preserve"> </w:t>
      </w:r>
      <w:r w:rsidR="00E12C95" w:rsidRPr="004C3242">
        <w:t xml:space="preserve"> </w:t>
      </w:r>
      <w:r w:rsidR="0077393D" w:rsidRPr="004C3242">
        <w:t xml:space="preserve"> </w:t>
      </w:r>
      <w:r w:rsidR="00586C5B" w:rsidRPr="004C3242">
        <w:t xml:space="preserve">  </w:t>
      </w:r>
    </w:p>
    <w:p w14:paraId="7A2CAE63" w14:textId="77777777" w:rsidR="009D6159" w:rsidRPr="004C3242" w:rsidRDefault="00586C5B" w:rsidP="000B6B2A">
      <w:pPr>
        <w:spacing w:after="52" w:line="360" w:lineRule="auto"/>
        <w:ind w:left="0" w:firstLine="0"/>
        <w:jc w:val="left"/>
      </w:pPr>
      <w:r w:rsidRPr="004C3242">
        <w:t xml:space="preserve"> </w:t>
      </w:r>
    </w:p>
    <w:p w14:paraId="6B354092" w14:textId="07AFF3DA" w:rsidR="009D6159" w:rsidRPr="004C3242" w:rsidRDefault="006B56BF" w:rsidP="000B6B2A">
      <w:pPr>
        <w:spacing w:line="360" w:lineRule="auto"/>
        <w:ind w:left="-5"/>
      </w:pPr>
      <w:r w:rsidRPr="00EB0056">
        <w:rPr>
          <w:b/>
        </w:rPr>
        <w:t>9</w:t>
      </w:r>
      <w:r w:rsidR="00586C5B" w:rsidRPr="00EB0056">
        <w:rPr>
          <w:b/>
        </w:rPr>
        <w:t xml:space="preserve">.- </w:t>
      </w:r>
      <w:r w:rsidR="00E46E1C">
        <w:rPr>
          <w:bCs/>
        </w:rPr>
        <w:t xml:space="preserve">Segons l’indicat a </w:t>
      </w:r>
      <w:r w:rsidR="003E54EF">
        <w:rPr>
          <w:bCs/>
        </w:rPr>
        <w:t>l’expositiu s</w:t>
      </w:r>
      <w:r w:rsidR="00172D55">
        <w:rPr>
          <w:bCs/>
        </w:rPr>
        <w:t>isè</w:t>
      </w:r>
      <w:r w:rsidR="003E54EF">
        <w:rPr>
          <w:bCs/>
        </w:rPr>
        <w:t>, e</w:t>
      </w:r>
      <w:r w:rsidR="0075016E" w:rsidRPr="00EB0056">
        <w:rPr>
          <w:bCs/>
        </w:rPr>
        <w:t>n data</w:t>
      </w:r>
      <w:r w:rsidR="000E5D92" w:rsidRPr="00EB0056">
        <w:rPr>
          <w:bCs/>
        </w:rPr>
        <w:t xml:space="preserve"> 21 de juny de 2024</w:t>
      </w:r>
      <w:r w:rsidR="0075016E" w:rsidRPr="00EB0056">
        <w:rPr>
          <w:b/>
        </w:rPr>
        <w:t xml:space="preserve"> </w:t>
      </w:r>
      <w:r w:rsidR="00591816" w:rsidRPr="00EB0056">
        <w:rPr>
          <w:bCs/>
        </w:rPr>
        <w:t xml:space="preserve">l’Ajuntament de Sabadell </w:t>
      </w:r>
      <w:r w:rsidR="000E5D92" w:rsidRPr="00EB0056">
        <w:rPr>
          <w:bCs/>
        </w:rPr>
        <w:t xml:space="preserve">va </w:t>
      </w:r>
      <w:r w:rsidR="00586C5B" w:rsidRPr="00EB0056">
        <w:t>fe</w:t>
      </w:r>
      <w:r w:rsidR="000E5D92" w:rsidRPr="00EB0056">
        <w:t>r</w:t>
      </w:r>
      <w:r w:rsidR="00586C5B" w:rsidRPr="00EB0056">
        <w:t xml:space="preserve"> arribar a</w:t>
      </w:r>
      <w:r w:rsidR="00B75919" w:rsidRPr="00EB0056">
        <w:t xml:space="preserve"> Ferrocarrils de la Generalitat de Catalunya</w:t>
      </w:r>
      <w:r w:rsidR="00586C5B" w:rsidRPr="00EB0056">
        <w:t xml:space="preserve"> </w:t>
      </w:r>
      <w:r w:rsidR="0029649F" w:rsidRPr="00EB0056">
        <w:t>sol·licitud del regidor de Patrimoni</w:t>
      </w:r>
      <w:r w:rsidR="003E54EF">
        <w:t xml:space="preserve"> de l’Ajuntament de Sabadell</w:t>
      </w:r>
      <w:r w:rsidR="0029649F" w:rsidRPr="00EB0056">
        <w:t xml:space="preserve"> </w:t>
      </w:r>
      <w:r w:rsidR="00EB0056" w:rsidRPr="00EB0056">
        <w:t xml:space="preserve">en què se </w:t>
      </w:r>
      <w:r w:rsidR="00586C5B" w:rsidRPr="00EB0056">
        <w:t>sol·licita a</w:t>
      </w:r>
      <w:r w:rsidR="00B75919" w:rsidRPr="00EB0056">
        <w:t xml:space="preserve"> FGC</w:t>
      </w:r>
      <w:r w:rsidR="00586C5B" w:rsidRPr="00EB0056">
        <w:t xml:space="preserve"> la concessió de domini públic </w:t>
      </w:r>
      <w:r w:rsidR="001026FB">
        <w:t xml:space="preserve">gratuïta </w:t>
      </w:r>
      <w:r w:rsidR="00586C5B" w:rsidRPr="00EB0056">
        <w:t xml:space="preserve">sobre </w:t>
      </w:r>
      <w:r w:rsidR="000638E2" w:rsidRPr="00EB0056">
        <w:t xml:space="preserve">les superfícies </w:t>
      </w:r>
      <w:r w:rsidR="000465AF" w:rsidRPr="00EB0056">
        <w:t>identifica</w:t>
      </w:r>
      <w:r w:rsidR="000638E2" w:rsidRPr="00EB0056">
        <w:t>des</w:t>
      </w:r>
      <w:r w:rsidR="000465AF" w:rsidRPr="00EB0056">
        <w:t xml:space="preserve"> </w:t>
      </w:r>
      <w:r w:rsidR="00217947" w:rsidRPr="00EB0056">
        <w:t>a l’expositiu 7</w:t>
      </w:r>
      <w:r w:rsidR="001C4605">
        <w:t xml:space="preserve">, </w:t>
      </w:r>
      <w:r w:rsidR="00CA74F7">
        <w:t>per tal de destinar</w:t>
      </w:r>
      <w:r w:rsidR="001C4605">
        <w:t>-les</w:t>
      </w:r>
      <w:r w:rsidR="00CA74F7">
        <w:t xml:space="preserve"> </w:t>
      </w:r>
      <w:r w:rsidR="001C4605">
        <w:t>a l’execució d</w:t>
      </w:r>
      <w:r w:rsidR="002A6D84">
        <w:t xml:space="preserve">el projecte de millora urbana de Can Feu Gràcia. </w:t>
      </w:r>
      <w:r w:rsidR="00CA74F7">
        <w:t xml:space="preserve"> </w:t>
      </w:r>
    </w:p>
    <w:p w14:paraId="74FB140D" w14:textId="77777777" w:rsidR="009D6159" w:rsidRPr="004C3242" w:rsidRDefault="00586C5B" w:rsidP="000B6B2A">
      <w:pPr>
        <w:spacing w:after="16" w:line="360" w:lineRule="auto"/>
        <w:ind w:left="0" w:firstLine="0"/>
        <w:jc w:val="left"/>
      </w:pPr>
      <w:r w:rsidRPr="004C3242">
        <w:t xml:space="preserve"> </w:t>
      </w:r>
    </w:p>
    <w:p w14:paraId="5F3D3008" w14:textId="1B4A6016" w:rsidR="009D6159" w:rsidRPr="004C3242" w:rsidRDefault="001C4605" w:rsidP="000B6B2A">
      <w:pPr>
        <w:spacing w:line="360" w:lineRule="auto"/>
        <w:ind w:left="-5"/>
      </w:pPr>
      <w:r w:rsidRPr="001C4605">
        <w:rPr>
          <w:b/>
          <w:bCs/>
        </w:rPr>
        <w:t>10.-</w:t>
      </w:r>
      <w:r>
        <w:t xml:space="preserve"> Mitjançant </w:t>
      </w:r>
      <w:r w:rsidR="009B6497">
        <w:t xml:space="preserve">informe </w:t>
      </w:r>
      <w:r w:rsidR="00505702">
        <w:t>tècnic de l’Àrea de Pre</w:t>
      </w:r>
      <w:r w:rsidR="00CA5FFF">
        <w:t xml:space="preserve">sidència i </w:t>
      </w:r>
      <w:r w:rsidR="00654C3F">
        <w:t>P</w:t>
      </w:r>
      <w:r w:rsidR="00CA5FFF">
        <w:t xml:space="preserve">rojectes Estratègics (Servei d’Estratègia de Ciutat) </w:t>
      </w:r>
      <w:r w:rsidR="009B6497">
        <w:t>de l’Ajuntament de Sabadell de data 3 d’octubre de 2024</w:t>
      </w:r>
      <w:r>
        <w:t>,</w:t>
      </w:r>
      <w:r w:rsidR="009B6497">
        <w:t xml:space="preserve"> </w:t>
      </w:r>
      <w:r w:rsidR="00E47D39">
        <w:t xml:space="preserve">el projecte </w:t>
      </w:r>
      <w:r w:rsidR="00E47D39">
        <w:lastRenderedPageBreak/>
        <w:t xml:space="preserve">de millora urbana a executar sobre els terrenys concessionats </w:t>
      </w:r>
      <w:r w:rsidR="0069065C">
        <w:t>p</w:t>
      </w:r>
      <w:r w:rsidR="00E8587E">
        <w:t xml:space="preserve">ermetrà la millora de la connectivitat dels espais verds i barris de la ciutat i la millora de la sostenibilitat. </w:t>
      </w:r>
    </w:p>
    <w:p w14:paraId="49687FBE" w14:textId="77777777" w:rsidR="009D6159" w:rsidRPr="004C3242" w:rsidRDefault="00586C5B" w:rsidP="000B6B2A">
      <w:pPr>
        <w:spacing w:after="54" w:line="360" w:lineRule="auto"/>
        <w:ind w:left="0" w:firstLine="0"/>
        <w:jc w:val="left"/>
      </w:pPr>
      <w:r w:rsidRPr="004C3242">
        <w:t xml:space="preserve"> </w:t>
      </w:r>
    </w:p>
    <w:p w14:paraId="30066B71" w14:textId="4CA8D039" w:rsidR="009D6159" w:rsidRPr="004C3242" w:rsidRDefault="00586C5B" w:rsidP="000B6B2A">
      <w:pPr>
        <w:spacing w:line="360" w:lineRule="auto"/>
        <w:ind w:left="-5"/>
      </w:pPr>
      <w:r w:rsidRPr="004D669F">
        <w:t>Tanmateix, l</w:t>
      </w:r>
      <w:r w:rsidR="003F15FA" w:rsidRPr="004D669F">
        <w:t xml:space="preserve">’Ajuntament de Sabadell </w:t>
      </w:r>
      <w:r w:rsidRPr="004D669F">
        <w:t>justifica la</w:t>
      </w:r>
      <w:r w:rsidR="003F15FA" w:rsidRPr="004D669F">
        <w:t xml:space="preserve"> gratuïtat </w:t>
      </w:r>
      <w:r w:rsidRPr="004D669F">
        <w:t xml:space="preserve">de la concessió demanial en </w:t>
      </w:r>
      <w:r w:rsidR="001B215C" w:rsidRPr="004D669F">
        <w:t xml:space="preserve">atenció a les actuacions </w:t>
      </w:r>
      <w:r w:rsidRPr="004D669F">
        <w:t xml:space="preserve">a realitzar per </w:t>
      </w:r>
      <w:r w:rsidR="00E8587E" w:rsidRPr="004D669F">
        <w:t xml:space="preserve">la </w:t>
      </w:r>
      <w:r w:rsidRPr="004D669F">
        <w:t>dita</w:t>
      </w:r>
      <w:r w:rsidR="00353D1F" w:rsidRPr="004D669F">
        <w:t xml:space="preserve"> institució</w:t>
      </w:r>
      <w:r w:rsidR="00F349B5" w:rsidRPr="004D669F">
        <w:t xml:space="preserve"> per </w:t>
      </w:r>
      <w:r w:rsidR="003F15FA" w:rsidRPr="004D669F">
        <w:t xml:space="preserve">a urbanitzar l’àmbit </w:t>
      </w:r>
      <w:r w:rsidR="001C7F29" w:rsidRPr="004D669F">
        <w:t>objecte de la concessió</w:t>
      </w:r>
      <w:r w:rsidR="008B1A6D" w:rsidRPr="004D669F">
        <w:t xml:space="preserve">. El cost </w:t>
      </w:r>
      <w:r w:rsidRPr="004D669F">
        <w:t>estima</w:t>
      </w:r>
      <w:r w:rsidR="00F349B5" w:rsidRPr="004D669F">
        <w:t>t</w:t>
      </w:r>
      <w:r w:rsidR="008B1A6D" w:rsidRPr="004D669F">
        <w:t xml:space="preserve"> per a </w:t>
      </w:r>
      <w:r w:rsidR="003040A7" w:rsidRPr="004D669F">
        <w:t>l’execució de les actuacions previstes és de</w:t>
      </w:r>
      <w:r w:rsidR="00813E66" w:rsidRPr="004D669F">
        <w:t xml:space="preserve"> </w:t>
      </w:r>
      <w:r w:rsidR="003753FE" w:rsidRPr="004D669F">
        <w:t xml:space="preserve">4.291.116,17 euros, d’acord amb el </w:t>
      </w:r>
      <w:r w:rsidR="003753FE" w:rsidRPr="008C60F6">
        <w:rPr>
          <w:i/>
          <w:iCs/>
        </w:rPr>
        <w:t>Projecte bàsic i executiu de millora de l’espai urbà a Can</w:t>
      </w:r>
      <w:r w:rsidR="004D669F" w:rsidRPr="008C60F6">
        <w:rPr>
          <w:i/>
          <w:iCs/>
        </w:rPr>
        <w:t xml:space="preserve"> Feu-Gràcia Sector 1 </w:t>
      </w:r>
      <w:r w:rsidR="004D669F" w:rsidRPr="004D669F">
        <w:t xml:space="preserve">aprovat en Junta de Govern Local de l’Ajuntament de Sabadell de data 15 de juliol </w:t>
      </w:r>
      <w:r w:rsidR="004D669F" w:rsidRPr="007F05A5">
        <w:t>de 2024</w:t>
      </w:r>
      <w:r w:rsidR="00F938C6" w:rsidRPr="007F05A5">
        <w:t>, en el q</w:t>
      </w:r>
      <w:r w:rsidR="00B3139F" w:rsidRPr="007F05A5">
        <w:t xml:space="preserve">ue </w:t>
      </w:r>
      <w:r w:rsidR="00F938C6" w:rsidRPr="007F05A5">
        <w:t xml:space="preserve">es detallen </w:t>
      </w:r>
      <w:bookmarkStart w:id="0" w:name="_Hlk169800639"/>
      <w:r w:rsidRPr="007F05A5">
        <w:t xml:space="preserve">les diferents intervencions </w:t>
      </w:r>
      <w:r w:rsidR="00121C99" w:rsidRPr="007F05A5">
        <w:t>a realitzar</w:t>
      </w:r>
      <w:r w:rsidR="00B3139F" w:rsidRPr="007F05A5">
        <w:t xml:space="preserve">. </w:t>
      </w:r>
      <w:r w:rsidR="00445FC2">
        <w:t xml:space="preserve"> </w:t>
      </w:r>
      <w:r w:rsidR="00237162">
        <w:t xml:space="preserve"> </w:t>
      </w:r>
      <w:r w:rsidRPr="004C3242">
        <w:t xml:space="preserve"> </w:t>
      </w:r>
    </w:p>
    <w:bookmarkEnd w:id="0"/>
    <w:p w14:paraId="0154A665" w14:textId="77777777" w:rsidR="009D6159" w:rsidRPr="004C3242" w:rsidRDefault="00586C5B" w:rsidP="000B6B2A">
      <w:pPr>
        <w:spacing w:after="52" w:line="360" w:lineRule="auto"/>
        <w:ind w:left="0" w:firstLine="0"/>
        <w:jc w:val="left"/>
      </w:pPr>
      <w:r w:rsidRPr="004C3242">
        <w:t xml:space="preserve"> </w:t>
      </w:r>
    </w:p>
    <w:p w14:paraId="3C3B871B" w14:textId="58F0848B" w:rsidR="009D6159" w:rsidRPr="004C3242" w:rsidRDefault="00FE0E89" w:rsidP="000B6B2A">
      <w:pPr>
        <w:spacing w:line="360" w:lineRule="auto"/>
        <w:ind w:left="-5"/>
      </w:pPr>
      <w:r w:rsidRPr="004C3242">
        <w:rPr>
          <w:b/>
        </w:rPr>
        <w:t>11</w:t>
      </w:r>
      <w:r w:rsidR="00586C5B" w:rsidRPr="004C3242">
        <w:rPr>
          <w:b/>
        </w:rPr>
        <w:t xml:space="preserve">.- </w:t>
      </w:r>
      <w:r w:rsidR="00B947B1" w:rsidRPr="00DA5BE0">
        <w:rPr>
          <w:bCs/>
        </w:rPr>
        <w:t>L</w:t>
      </w:r>
      <w:r w:rsidR="00B2492E" w:rsidRPr="00DA5BE0">
        <w:rPr>
          <w:bCs/>
        </w:rPr>
        <w:t>’</w:t>
      </w:r>
      <w:r w:rsidR="00B2492E" w:rsidRPr="00DA5BE0">
        <w:t>Àrea de</w:t>
      </w:r>
      <w:r w:rsidR="00E53AEA" w:rsidRPr="00DA5BE0">
        <w:t xml:space="preserve"> Inspecció Ferro</w:t>
      </w:r>
      <w:r w:rsidR="000D4C74" w:rsidRPr="00DA5BE0">
        <w:t xml:space="preserve">viària </w:t>
      </w:r>
      <w:r w:rsidR="00B2492E" w:rsidRPr="00DA5BE0">
        <w:t>d’FGC</w:t>
      </w:r>
      <w:r w:rsidR="00B2492E" w:rsidRPr="004C3242">
        <w:t xml:space="preserve"> </w:t>
      </w:r>
      <w:r w:rsidR="00586C5B" w:rsidRPr="004C3242">
        <w:t>va emetre informe justificatiu</w:t>
      </w:r>
      <w:r w:rsidR="000D4C74">
        <w:t xml:space="preserve"> en data </w:t>
      </w:r>
      <w:r w:rsidR="00DA5BE0">
        <w:t>26 de juny de 2024</w:t>
      </w:r>
      <w:r w:rsidR="00586C5B" w:rsidRPr="004C3242">
        <w:t xml:space="preserve"> en </w:t>
      </w:r>
      <w:r w:rsidR="00DA5BE0">
        <w:t xml:space="preserve">el </w:t>
      </w:r>
      <w:r w:rsidR="00586C5B" w:rsidRPr="004C3242">
        <w:t xml:space="preserve">que es </w:t>
      </w:r>
      <w:r w:rsidR="00034357" w:rsidRPr="004C3242">
        <w:t xml:space="preserve">proposa </w:t>
      </w:r>
      <w:r w:rsidR="00586C5B" w:rsidRPr="004C3242">
        <w:t>la concessió demanial a favor de</w:t>
      </w:r>
      <w:r w:rsidR="00B2492E" w:rsidRPr="004C3242">
        <w:t xml:space="preserve"> </w:t>
      </w:r>
      <w:r w:rsidR="00034357" w:rsidRPr="004C3242">
        <w:t>l’Ajuntament de Sabadell</w:t>
      </w:r>
      <w:r w:rsidR="00586C5B" w:rsidRPr="004C3242">
        <w:t xml:space="preserve">  </w:t>
      </w:r>
      <w:r w:rsidR="00034357" w:rsidRPr="004C3242">
        <w:t>de les superfícies</w:t>
      </w:r>
      <w:r w:rsidR="00C7434E" w:rsidRPr="004C3242">
        <w:t xml:space="preserve"> de terrenys</w:t>
      </w:r>
      <w:r w:rsidR="00034357" w:rsidRPr="004C3242">
        <w:t xml:space="preserve"> descrites a l’expositiu 7</w:t>
      </w:r>
      <w:r w:rsidR="00C777C6" w:rsidRPr="004C3242">
        <w:t>. En el mateix in</w:t>
      </w:r>
      <w:r w:rsidR="00586C5B" w:rsidRPr="004C3242">
        <w:t xml:space="preserve">forme </w:t>
      </w:r>
      <w:r w:rsidR="00C45396">
        <w:t xml:space="preserve">s’indica que atesa la naturalesa </w:t>
      </w:r>
      <w:r w:rsidR="00ED396D">
        <w:t xml:space="preserve">demanial de la superfície la figura </w:t>
      </w:r>
      <w:r w:rsidR="00F843CB">
        <w:t xml:space="preserve">que es considera </w:t>
      </w:r>
      <w:r w:rsidR="00ED396D">
        <w:t>més idònia és la de la concessió administrativa del domini públic</w:t>
      </w:r>
      <w:r w:rsidR="00F843CB">
        <w:t>, a atorgar per FGC en favor de</w:t>
      </w:r>
      <w:r w:rsidR="00852CF4">
        <w:t xml:space="preserve"> l’Ajuntament</w:t>
      </w:r>
      <w:r w:rsidR="000E37B2">
        <w:t>. L’informe conclou en sentit favorable a</w:t>
      </w:r>
      <w:r w:rsidR="007F6B30">
        <w:t xml:space="preserve"> la petició formulada per l’Ajuntament</w:t>
      </w:r>
      <w:r w:rsidR="00D47521">
        <w:t xml:space="preserve"> de Sabadell en data 21 de juny de 2024 i, en conseqüència, a</w:t>
      </w:r>
      <w:r w:rsidR="000E37B2">
        <w:t xml:space="preserve"> l’atorgament d’un</w:t>
      </w:r>
      <w:r w:rsidR="001F22F4">
        <w:t>a</w:t>
      </w:r>
      <w:r w:rsidR="000E37B2">
        <w:t xml:space="preserve"> concessió de domini públic sobre la superfície de 9.333,67</w:t>
      </w:r>
      <w:r w:rsidR="001F22F4">
        <w:t xml:space="preserve"> m2 en favor de l’Ajuntament de Sabadell. </w:t>
      </w:r>
      <w:r w:rsidR="006174D9" w:rsidRPr="004C3242">
        <w:t xml:space="preserve"> </w:t>
      </w:r>
      <w:r w:rsidR="00586C5B" w:rsidRPr="004C3242">
        <w:t xml:space="preserve">  </w:t>
      </w:r>
    </w:p>
    <w:p w14:paraId="52BAF67E" w14:textId="77777777" w:rsidR="009D6159" w:rsidRPr="004C3242" w:rsidRDefault="00586C5B" w:rsidP="000B6B2A">
      <w:pPr>
        <w:spacing w:after="19" w:line="360" w:lineRule="auto"/>
        <w:ind w:left="0" w:firstLine="0"/>
        <w:jc w:val="left"/>
      </w:pPr>
      <w:r w:rsidRPr="004C3242">
        <w:t xml:space="preserve"> </w:t>
      </w:r>
    </w:p>
    <w:p w14:paraId="2DE358BB" w14:textId="2BFD0A6E" w:rsidR="004E270D" w:rsidRPr="004C3242" w:rsidRDefault="00FE0E89" w:rsidP="000B6B2A">
      <w:pPr>
        <w:spacing w:line="360" w:lineRule="auto"/>
        <w:ind w:left="-5"/>
      </w:pPr>
      <w:r w:rsidRPr="004C3242">
        <w:rPr>
          <w:b/>
        </w:rPr>
        <w:t>12</w:t>
      </w:r>
      <w:r w:rsidR="00586C5B" w:rsidRPr="004C3242">
        <w:rPr>
          <w:b/>
        </w:rPr>
        <w:t xml:space="preserve">.- </w:t>
      </w:r>
      <w:r w:rsidR="009E15FB" w:rsidRPr="004C3242">
        <w:rPr>
          <w:bCs/>
        </w:rPr>
        <w:t>El Consell d’Administració</w:t>
      </w:r>
      <w:r w:rsidR="009E15FB" w:rsidRPr="004C3242">
        <w:rPr>
          <w:b/>
        </w:rPr>
        <w:t xml:space="preserve"> </w:t>
      </w:r>
      <w:r w:rsidR="009E15FB" w:rsidRPr="004C3242">
        <w:t>d’FGC, en data</w:t>
      </w:r>
      <w:r w:rsidR="00C777C6" w:rsidRPr="004C3242">
        <w:t xml:space="preserve"> 27 de juny de 2024, </w:t>
      </w:r>
      <w:r w:rsidR="00256D51">
        <w:t xml:space="preserve">va </w:t>
      </w:r>
      <w:r w:rsidR="00586C5B" w:rsidRPr="004C3242">
        <w:t>autoritza</w:t>
      </w:r>
      <w:r w:rsidR="00256D51">
        <w:t>r</w:t>
      </w:r>
      <w:r w:rsidR="00586C5B" w:rsidRPr="004C3242">
        <w:t xml:space="preserve"> l</w:t>
      </w:r>
      <w:r w:rsidR="00456AC0">
        <w:t>’ator</w:t>
      </w:r>
      <w:r w:rsidR="006017D9">
        <w:t>gament</w:t>
      </w:r>
      <w:r w:rsidR="00A22474">
        <w:t>, amb caràcter gratuït i per una durada de 75 anys,</w:t>
      </w:r>
      <w:r w:rsidR="006017D9">
        <w:t xml:space="preserve"> d’una </w:t>
      </w:r>
      <w:r w:rsidR="00586C5B" w:rsidRPr="004C3242">
        <w:t xml:space="preserve">concessió de domini públic </w:t>
      </w:r>
      <w:r w:rsidR="006017D9">
        <w:t xml:space="preserve">en </w:t>
      </w:r>
      <w:r w:rsidR="00586C5B" w:rsidRPr="004C3242">
        <w:t>favor de</w:t>
      </w:r>
      <w:r w:rsidR="009E15FB" w:rsidRPr="004C3242">
        <w:t xml:space="preserve"> l</w:t>
      </w:r>
      <w:r w:rsidR="00C777C6" w:rsidRPr="004C3242">
        <w:t>’Ajuntament de Sabadell</w:t>
      </w:r>
      <w:r w:rsidR="009E15FB" w:rsidRPr="004C3242">
        <w:t>,</w:t>
      </w:r>
      <w:r w:rsidR="008E117D">
        <w:t xml:space="preserve"> per ser destinada a desenvolupar el projecte de millora de l’espai </w:t>
      </w:r>
      <w:r w:rsidR="00754BFB">
        <w:t xml:space="preserve">urbà de Can Feu Gràcia i posar-ho a disposició de la utilització general en el conjunt de la ciutat de Sabadell, </w:t>
      </w:r>
      <w:r w:rsidR="009E15FB" w:rsidRPr="004C3242">
        <w:t xml:space="preserve">facultant al president del </w:t>
      </w:r>
      <w:r w:rsidR="009E15FB" w:rsidRPr="000342B7">
        <w:t>Consell d’Administració per a la se</w:t>
      </w:r>
      <w:r w:rsidR="003E1EBD" w:rsidRPr="000342B7">
        <w:t>va formalització</w:t>
      </w:r>
      <w:r w:rsidR="0070530D" w:rsidRPr="000342B7">
        <w:t>, previs els tràmits legalment procedents</w:t>
      </w:r>
      <w:r w:rsidR="003E1EBD" w:rsidRPr="000342B7">
        <w:t>.</w:t>
      </w:r>
      <w:r w:rsidR="003E1EBD" w:rsidRPr="004C3242">
        <w:t xml:space="preserve"> </w:t>
      </w:r>
    </w:p>
    <w:p w14:paraId="03230964" w14:textId="77777777" w:rsidR="009D6159" w:rsidRPr="004C3242" w:rsidRDefault="00586C5B" w:rsidP="000B6B2A">
      <w:pPr>
        <w:spacing w:after="46" w:line="360" w:lineRule="auto"/>
        <w:ind w:left="0" w:firstLine="0"/>
        <w:jc w:val="left"/>
      </w:pPr>
      <w:r w:rsidRPr="004C3242">
        <w:t xml:space="preserve"> </w:t>
      </w:r>
    </w:p>
    <w:p w14:paraId="722BF480" w14:textId="77777777" w:rsidR="009D6159" w:rsidRPr="004C3242" w:rsidRDefault="00586C5B" w:rsidP="000B6B2A">
      <w:pPr>
        <w:spacing w:line="360" w:lineRule="auto"/>
        <w:ind w:left="-5"/>
      </w:pPr>
      <w:r w:rsidRPr="004C3242">
        <w:t xml:space="preserve">A la vista de l’anteriorment exposat, les parts  </w:t>
      </w:r>
    </w:p>
    <w:p w14:paraId="1B4FD508" w14:textId="2F8FBCE2" w:rsidR="009D6159" w:rsidRPr="004C3242" w:rsidRDefault="00586C5B" w:rsidP="000B6B2A">
      <w:pPr>
        <w:spacing w:after="14" w:line="360" w:lineRule="auto"/>
        <w:ind w:left="0" w:firstLine="0"/>
        <w:jc w:val="left"/>
      </w:pPr>
      <w:r w:rsidRPr="004C3242">
        <w:t xml:space="preserve"> </w:t>
      </w:r>
    </w:p>
    <w:p w14:paraId="60AC4821" w14:textId="03C3A611" w:rsidR="009D6159" w:rsidRPr="004C3242" w:rsidRDefault="00586C5B" w:rsidP="000B6B2A">
      <w:pPr>
        <w:pStyle w:val="Ttulo1"/>
        <w:spacing w:line="360" w:lineRule="auto"/>
        <w:ind w:left="-5" w:right="0"/>
        <w:jc w:val="center"/>
      </w:pPr>
      <w:r w:rsidRPr="004C3242">
        <w:t>CONVENEN</w:t>
      </w:r>
    </w:p>
    <w:p w14:paraId="1AD1F064" w14:textId="5CEC5919" w:rsidR="00FE0E89" w:rsidRPr="004C3242" w:rsidRDefault="00586C5B" w:rsidP="000B6B2A">
      <w:pPr>
        <w:spacing w:after="16" w:line="360" w:lineRule="auto"/>
        <w:ind w:left="0" w:firstLine="0"/>
        <w:jc w:val="left"/>
      </w:pPr>
      <w:r w:rsidRPr="004C3242">
        <w:rPr>
          <w:b/>
        </w:rPr>
        <w:t xml:space="preserve"> </w:t>
      </w:r>
    </w:p>
    <w:p w14:paraId="12D31C0B" w14:textId="543B6DE4" w:rsidR="008C7C50" w:rsidRPr="004C3242" w:rsidRDefault="00586C5B" w:rsidP="000B6B2A">
      <w:pPr>
        <w:spacing w:line="360" w:lineRule="auto"/>
        <w:ind w:left="-5"/>
      </w:pPr>
      <w:r w:rsidRPr="004C3242">
        <w:rPr>
          <w:b/>
        </w:rPr>
        <w:t>PRIMER.-</w:t>
      </w:r>
      <w:r w:rsidRPr="004C3242">
        <w:t xml:space="preserve"> </w:t>
      </w:r>
      <w:r w:rsidR="00A57810" w:rsidRPr="004C3242">
        <w:t xml:space="preserve">FERROCARRILS DE LA GENERALITAT DE CATALUNYA </w:t>
      </w:r>
      <w:r w:rsidRPr="004C3242">
        <w:t>atorga, de manera directa, a favor de</w:t>
      </w:r>
      <w:r w:rsidR="00A57810" w:rsidRPr="004C3242">
        <w:t xml:space="preserve"> l</w:t>
      </w:r>
      <w:r w:rsidR="00944BAF" w:rsidRPr="004C3242">
        <w:t>’AJUNTAMENT DE SABADELL</w:t>
      </w:r>
      <w:r w:rsidRPr="004C3242">
        <w:t>, que accepta</w:t>
      </w:r>
      <w:r w:rsidR="002913A4" w:rsidRPr="004C3242">
        <w:t xml:space="preserve">, </w:t>
      </w:r>
      <w:r w:rsidRPr="004C3242">
        <w:t xml:space="preserve">una concessió </w:t>
      </w:r>
      <w:r w:rsidR="00DD472C">
        <w:t>demanial</w:t>
      </w:r>
      <w:r w:rsidRPr="004C3242">
        <w:t xml:space="preserve"> per a l’ús privatiu del domini públic sobre</w:t>
      </w:r>
      <w:r w:rsidR="008C7C50" w:rsidRPr="004C3242">
        <w:t xml:space="preserve"> el següent bé: </w:t>
      </w:r>
    </w:p>
    <w:p w14:paraId="17E43C8A" w14:textId="77777777" w:rsidR="008C7C50" w:rsidRPr="004C3242" w:rsidRDefault="008C7C50" w:rsidP="000B6B2A">
      <w:pPr>
        <w:spacing w:line="360" w:lineRule="auto"/>
        <w:ind w:left="-5"/>
      </w:pPr>
    </w:p>
    <w:p w14:paraId="3241847A" w14:textId="42F0FCE3" w:rsidR="008C7C50" w:rsidRPr="004C3242" w:rsidRDefault="008C7C50" w:rsidP="000B6B2A">
      <w:pPr>
        <w:spacing w:line="360" w:lineRule="auto"/>
        <w:ind w:left="-5"/>
        <w:rPr>
          <w:rFonts w:eastAsiaTheme="minorHAnsi"/>
          <w:color w:val="auto"/>
        </w:rPr>
      </w:pPr>
      <w:r w:rsidRPr="004C3242">
        <w:rPr>
          <w:bCs/>
        </w:rPr>
        <w:lastRenderedPageBreak/>
        <w:t xml:space="preserve">Superfície de terrenys </w:t>
      </w:r>
      <w:r w:rsidRPr="004C3242">
        <w:rPr>
          <w:color w:val="auto"/>
        </w:rPr>
        <w:t>de 9.</w:t>
      </w:r>
      <w:r w:rsidR="00625C38">
        <w:rPr>
          <w:color w:val="auto"/>
        </w:rPr>
        <w:t>333,67</w:t>
      </w:r>
      <w:r w:rsidRPr="004C3242">
        <w:rPr>
          <w:color w:val="auto"/>
        </w:rPr>
        <w:t>m2 ubicada sobre la llosa de cobriment de la línia soterrada d’FGC de Barcelona -Vallès, conformada per  un tram de túnel entre els  </w:t>
      </w:r>
      <w:proofErr w:type="spellStart"/>
      <w:r w:rsidRPr="004C3242">
        <w:rPr>
          <w:color w:val="auto"/>
        </w:rPr>
        <w:t>pk’s</w:t>
      </w:r>
      <w:proofErr w:type="spellEnd"/>
      <w:r w:rsidRPr="004C3242">
        <w:rPr>
          <w:color w:val="auto"/>
        </w:rPr>
        <w:t xml:space="preserve">  8+920 i 9+450 </w:t>
      </w:r>
      <w:r w:rsidR="00251067">
        <w:rPr>
          <w:color w:val="auto"/>
        </w:rPr>
        <w:t>i</w:t>
      </w:r>
      <w:r w:rsidRPr="004C3242">
        <w:rPr>
          <w:color w:val="auto"/>
        </w:rPr>
        <w:t xml:space="preserve"> </w:t>
      </w:r>
      <w:r w:rsidR="004C3242" w:rsidRPr="004C3242">
        <w:rPr>
          <w:color w:val="auto"/>
        </w:rPr>
        <w:t>l’estació</w:t>
      </w:r>
      <w:r w:rsidRPr="004C3242">
        <w:rPr>
          <w:color w:val="auto"/>
        </w:rPr>
        <w:t xml:space="preserve"> de Can Feu | Gràcia de Sabadell, resultant de l’execució del projecte TF-</w:t>
      </w:r>
      <w:r w:rsidR="00251067">
        <w:rPr>
          <w:color w:val="auto"/>
        </w:rPr>
        <w:t>02676</w:t>
      </w:r>
      <w:r w:rsidRPr="004C3242">
        <w:rPr>
          <w:color w:val="auto"/>
        </w:rPr>
        <w:t xml:space="preserve"> “Projecte de perllongament d’FGC </w:t>
      </w:r>
      <w:r w:rsidR="000064BF">
        <w:rPr>
          <w:color w:val="auto"/>
        </w:rPr>
        <w:t>a Sabadell i del Projecte TF-09408 “Projecte de perllongament del soterrament de la línia d’FGC des de la</w:t>
      </w:r>
      <w:r w:rsidRPr="004C3242">
        <w:rPr>
          <w:color w:val="auto"/>
        </w:rPr>
        <w:t xml:space="preserve"> Rambla </w:t>
      </w:r>
      <w:proofErr w:type="spellStart"/>
      <w:r w:rsidRPr="004C3242">
        <w:rPr>
          <w:color w:val="auto"/>
        </w:rPr>
        <w:t>Ibèria</w:t>
      </w:r>
      <w:proofErr w:type="spellEnd"/>
      <w:r w:rsidRPr="004C3242">
        <w:rPr>
          <w:color w:val="auto"/>
        </w:rPr>
        <w:t xml:space="preserve"> fins al Passeig de Can Feu”.</w:t>
      </w:r>
    </w:p>
    <w:p w14:paraId="1683FA70" w14:textId="77777777" w:rsidR="008C7C50" w:rsidRPr="004C3242" w:rsidRDefault="008C7C50" w:rsidP="000B6B2A">
      <w:pPr>
        <w:autoSpaceDE w:val="0"/>
        <w:autoSpaceDN w:val="0"/>
        <w:spacing w:line="360" w:lineRule="auto"/>
        <w:rPr>
          <w:color w:val="auto"/>
        </w:rPr>
      </w:pPr>
    </w:p>
    <w:p w14:paraId="602B646A" w14:textId="77777777" w:rsidR="008C7C50" w:rsidRPr="004C3242" w:rsidRDefault="008C7C50" w:rsidP="000B6B2A">
      <w:pPr>
        <w:autoSpaceDE w:val="0"/>
        <w:autoSpaceDN w:val="0"/>
        <w:spacing w:line="360" w:lineRule="auto"/>
        <w:rPr>
          <w:color w:val="auto"/>
        </w:rPr>
      </w:pPr>
      <w:r w:rsidRPr="004C3242">
        <w:rPr>
          <w:color w:val="auto"/>
        </w:rPr>
        <w:t xml:space="preserve">De forma irregular i allargada, la superfície de terrenys s’estén des de la boca sud del túnel urbà d’FGC a  Sabadell, a l’entorn de la confluència del Passeig de Can Feu amb la plaça del Mil·lenari, fins a la confluència del carrer de la Reina </w:t>
      </w:r>
      <w:proofErr w:type="spellStart"/>
      <w:r w:rsidRPr="004C3242">
        <w:rPr>
          <w:color w:val="auto"/>
        </w:rPr>
        <w:t>Elionor</w:t>
      </w:r>
      <w:proofErr w:type="spellEnd"/>
      <w:r w:rsidRPr="004C3242">
        <w:rPr>
          <w:color w:val="auto"/>
        </w:rPr>
        <w:t xml:space="preserve"> amb els passatges de Fraser </w:t>
      </w:r>
      <w:proofErr w:type="spellStart"/>
      <w:r w:rsidRPr="004C3242">
        <w:rPr>
          <w:color w:val="auto"/>
        </w:rPr>
        <w:t>Lawton</w:t>
      </w:r>
      <w:proofErr w:type="spellEnd"/>
      <w:r w:rsidRPr="004C3242">
        <w:rPr>
          <w:color w:val="auto"/>
        </w:rPr>
        <w:t xml:space="preserve"> o de l’Enginyer </w:t>
      </w:r>
      <w:proofErr w:type="spellStart"/>
      <w:r w:rsidRPr="004C3242">
        <w:rPr>
          <w:color w:val="auto"/>
        </w:rPr>
        <w:t>Playà</w:t>
      </w:r>
      <w:proofErr w:type="spellEnd"/>
      <w:r w:rsidRPr="004C3242">
        <w:rPr>
          <w:color w:val="auto"/>
        </w:rPr>
        <w:t xml:space="preserve">, a les immediacions de l’aparcament en superfície de l’estació dels FGC abans esmentada. LIMITA: al nord amb el carrer de l’Enginyer </w:t>
      </w:r>
      <w:proofErr w:type="spellStart"/>
      <w:r w:rsidRPr="004C3242">
        <w:rPr>
          <w:color w:val="auto"/>
        </w:rPr>
        <w:t>Playà</w:t>
      </w:r>
      <w:proofErr w:type="spellEnd"/>
      <w:r w:rsidRPr="004C3242">
        <w:rPr>
          <w:color w:val="auto"/>
        </w:rPr>
        <w:t xml:space="preserve">; a l’est amb mur de l’aparcament de l’estació de Can Feu | Gràcia d’FGC ; al sud amb el carrer de Fraser </w:t>
      </w:r>
      <w:proofErr w:type="spellStart"/>
      <w:r w:rsidRPr="004C3242">
        <w:rPr>
          <w:color w:val="auto"/>
        </w:rPr>
        <w:t>Lawton</w:t>
      </w:r>
      <w:proofErr w:type="spellEnd"/>
      <w:r w:rsidRPr="004C3242">
        <w:rPr>
          <w:color w:val="auto"/>
        </w:rPr>
        <w:t xml:space="preserve"> i a l’oest amb la boca del túnel i terrenys municipals del Castell de Can Feu.</w:t>
      </w:r>
    </w:p>
    <w:p w14:paraId="7BB82C84" w14:textId="77777777" w:rsidR="008C7C50" w:rsidRPr="004C3242" w:rsidRDefault="008C7C50" w:rsidP="000B6B2A">
      <w:pPr>
        <w:autoSpaceDE w:val="0"/>
        <w:autoSpaceDN w:val="0"/>
        <w:spacing w:line="360" w:lineRule="auto"/>
        <w:rPr>
          <w:color w:val="auto"/>
        </w:rPr>
      </w:pPr>
    </w:p>
    <w:p w14:paraId="6390C760" w14:textId="013ADBC2" w:rsidR="008C7C50" w:rsidRPr="004C3242" w:rsidRDefault="008C7C50" w:rsidP="000B6B2A">
      <w:pPr>
        <w:autoSpaceDE w:val="0"/>
        <w:autoSpaceDN w:val="0"/>
        <w:spacing w:line="360" w:lineRule="auto"/>
        <w:rPr>
          <w:color w:val="auto"/>
        </w:rPr>
      </w:pPr>
      <w:r w:rsidRPr="004C3242">
        <w:rPr>
          <w:color w:val="auto"/>
        </w:rPr>
        <w:t>L’esmentada superfície de terrenys</w:t>
      </w:r>
      <w:r w:rsidR="004C6165" w:rsidRPr="004C3242">
        <w:rPr>
          <w:color w:val="auto"/>
        </w:rPr>
        <w:t xml:space="preserve"> es troba conf</w:t>
      </w:r>
      <w:r w:rsidR="008B2AC2">
        <w:rPr>
          <w:color w:val="auto"/>
        </w:rPr>
        <w:t>o</w:t>
      </w:r>
      <w:r w:rsidR="004C6165" w:rsidRPr="004C3242">
        <w:rPr>
          <w:color w:val="auto"/>
        </w:rPr>
        <w:t xml:space="preserve">rmada per </w:t>
      </w:r>
      <w:r w:rsidRPr="004C3242">
        <w:rPr>
          <w:color w:val="auto"/>
        </w:rPr>
        <w:t>les següents finques:</w:t>
      </w:r>
    </w:p>
    <w:p w14:paraId="443D9ECB" w14:textId="77777777" w:rsidR="008C7C50" w:rsidRPr="004C3242" w:rsidRDefault="008C7C50" w:rsidP="000B6B2A">
      <w:pPr>
        <w:autoSpaceDE w:val="0"/>
        <w:autoSpaceDN w:val="0"/>
        <w:spacing w:line="360" w:lineRule="auto"/>
        <w:rPr>
          <w:color w:val="auto"/>
        </w:rPr>
      </w:pPr>
    </w:p>
    <w:p w14:paraId="0B01A153" w14:textId="79FB0CA6" w:rsidR="008C7C50" w:rsidRPr="004C3242" w:rsidRDefault="00712435" w:rsidP="000B6B2A">
      <w:pPr>
        <w:autoSpaceDE w:val="0"/>
        <w:autoSpaceDN w:val="0"/>
        <w:spacing w:line="360" w:lineRule="auto"/>
        <w:ind w:left="0"/>
        <w:rPr>
          <w:rFonts w:eastAsia="Times New Roman"/>
        </w:rPr>
      </w:pPr>
      <w:r w:rsidRPr="004C3242">
        <w:rPr>
          <w:rFonts w:eastAsia="Times New Roman"/>
        </w:rPr>
        <w:t xml:space="preserve">1.- </w:t>
      </w:r>
      <w:r w:rsidR="008C7C50" w:rsidRPr="004C3242">
        <w:rPr>
          <w:rFonts w:eastAsia="Times New Roman"/>
        </w:rPr>
        <w:t xml:space="preserve">Porció de terrenys de  superfície 432’89m2 i forma octogonal irregular,  pertany en part a la  </w:t>
      </w:r>
      <w:r w:rsidR="008C7C50" w:rsidRPr="004C3242">
        <w:rPr>
          <w:rFonts w:eastAsia="Times New Roman"/>
          <w:b/>
          <w:bCs/>
        </w:rPr>
        <w:t xml:space="preserve">Finca 8219 </w:t>
      </w:r>
      <w:r w:rsidR="008C7C50" w:rsidRPr="004C3242">
        <w:rPr>
          <w:rFonts w:eastAsia="Times New Roman"/>
        </w:rPr>
        <w:t xml:space="preserve">de titularitat d’FGC, inscrita al Registre de la Propietat número 2 de Sabadell, foli 65, tom 3397, llibre 1231, codi registral únic 08101000292630.  Ocupada per part de l’estació soterrada de Can Feu | Gràcia de Sabadell, en superfície esdevé la llosa de cobertura objecte de concessió situada a l’entorn de l’accés principal de l’esmentada estació.  LIMITA:  al nord amb el carrer de l’Enginyer </w:t>
      </w:r>
      <w:proofErr w:type="spellStart"/>
      <w:r w:rsidR="008C7C50" w:rsidRPr="004C3242">
        <w:rPr>
          <w:rFonts w:eastAsia="Times New Roman"/>
        </w:rPr>
        <w:t>Playà</w:t>
      </w:r>
      <w:proofErr w:type="spellEnd"/>
      <w:r w:rsidR="008C7C50" w:rsidRPr="004C3242">
        <w:rPr>
          <w:rFonts w:eastAsia="Times New Roman"/>
        </w:rPr>
        <w:t xml:space="preserve">, a l’est amb el mur de l’aparcament de l’estació de Can Feu, al sud amb el passatge de Fraser </w:t>
      </w:r>
      <w:proofErr w:type="spellStart"/>
      <w:r w:rsidR="008C7C50" w:rsidRPr="004C3242">
        <w:rPr>
          <w:rFonts w:eastAsia="Times New Roman"/>
        </w:rPr>
        <w:t>Lawton</w:t>
      </w:r>
      <w:proofErr w:type="spellEnd"/>
      <w:r w:rsidR="008C7C50" w:rsidRPr="004C3242">
        <w:rPr>
          <w:rFonts w:eastAsia="Times New Roman"/>
        </w:rPr>
        <w:t xml:space="preserve"> i a l’oest amb finca 11670 del Registre de la Propietat 2 de Sabadell.</w:t>
      </w:r>
    </w:p>
    <w:p w14:paraId="58969CE1" w14:textId="77777777" w:rsidR="008C7C50" w:rsidRPr="004C3242" w:rsidRDefault="008C7C50" w:rsidP="000B6B2A">
      <w:pPr>
        <w:autoSpaceDE w:val="0"/>
        <w:autoSpaceDN w:val="0"/>
        <w:spacing w:line="360" w:lineRule="auto"/>
        <w:rPr>
          <w:rFonts w:eastAsiaTheme="minorHAnsi"/>
          <w:color w:val="auto"/>
        </w:rPr>
      </w:pPr>
    </w:p>
    <w:p w14:paraId="250D58A1" w14:textId="677FFE03" w:rsidR="008C7C50" w:rsidRPr="004C3242" w:rsidRDefault="00712435" w:rsidP="000B6B2A">
      <w:pPr>
        <w:autoSpaceDE w:val="0"/>
        <w:autoSpaceDN w:val="0"/>
        <w:spacing w:line="360" w:lineRule="auto"/>
        <w:ind w:left="0"/>
        <w:rPr>
          <w:rFonts w:eastAsia="Times New Roman"/>
          <w:color w:val="auto"/>
        </w:rPr>
      </w:pPr>
      <w:r w:rsidRPr="004C3242">
        <w:rPr>
          <w:rFonts w:eastAsia="Times New Roman"/>
          <w:color w:val="auto"/>
        </w:rPr>
        <w:t xml:space="preserve">2.- </w:t>
      </w:r>
      <w:r w:rsidR="008C7C50" w:rsidRPr="004C3242">
        <w:rPr>
          <w:rFonts w:eastAsia="Times New Roman"/>
          <w:color w:val="auto"/>
        </w:rPr>
        <w:t xml:space="preserve">Porció de terrenys de  superfície de 7.850’49m2 i forma irregular allargada,  pertany en part a la  </w:t>
      </w:r>
      <w:r w:rsidR="008C7C50" w:rsidRPr="004C3242">
        <w:rPr>
          <w:rFonts w:eastAsia="Times New Roman"/>
          <w:b/>
          <w:bCs/>
          <w:color w:val="auto"/>
        </w:rPr>
        <w:t xml:space="preserve">Finca 11670 </w:t>
      </w:r>
      <w:r w:rsidR="008C7C50" w:rsidRPr="004C3242">
        <w:rPr>
          <w:rFonts w:eastAsia="Times New Roman"/>
        </w:rPr>
        <w:t xml:space="preserve">de titularitat d’FGC, inscrita al </w:t>
      </w:r>
      <w:r w:rsidR="008C7C50" w:rsidRPr="004C3242">
        <w:rPr>
          <w:rFonts w:eastAsia="Times New Roman"/>
          <w:color w:val="auto"/>
        </w:rPr>
        <w:t>Registre de</w:t>
      </w:r>
      <w:r w:rsidR="008C7C50" w:rsidRPr="004C3242">
        <w:rPr>
          <w:rFonts w:eastAsia="Times New Roman"/>
        </w:rPr>
        <w:t xml:space="preserve"> la Propietat número 2 de Sabadell, foli 142, tom 3395, llibre 1230, codi registral únic 08101000294146</w:t>
      </w:r>
      <w:r w:rsidR="008C7C50" w:rsidRPr="004C3242">
        <w:rPr>
          <w:rFonts w:eastAsia="Times New Roman"/>
          <w:color w:val="auto"/>
        </w:rPr>
        <w:t xml:space="preserve">. Ocupada per part de l’estació soterrada de Can Feu | Gràcia de Sabadell i per túnel ferroviari de la línia d’FGC, en superfície esdevé la llosa de cobertura objecte de concessió entre els carrers de la Reina </w:t>
      </w:r>
      <w:proofErr w:type="spellStart"/>
      <w:r w:rsidR="008C7C50" w:rsidRPr="004C3242">
        <w:rPr>
          <w:rFonts w:eastAsia="Times New Roman"/>
          <w:color w:val="auto"/>
        </w:rPr>
        <w:t>Elionor</w:t>
      </w:r>
      <w:proofErr w:type="spellEnd"/>
      <w:r w:rsidR="008C7C50" w:rsidRPr="004C3242">
        <w:rPr>
          <w:rFonts w:eastAsia="Times New Roman"/>
          <w:color w:val="auto"/>
        </w:rPr>
        <w:t xml:space="preserve"> i la rambla de Can Feu, descomptant les superfícies en planta ocupades per les escales de l’accés de l’estació, un ascensor, </w:t>
      </w:r>
      <w:r w:rsidR="008C7C50" w:rsidRPr="004C3242">
        <w:rPr>
          <w:rFonts w:eastAsia="Times New Roman"/>
        </w:rPr>
        <w:t>dues</w:t>
      </w:r>
      <w:r w:rsidR="008C7C50" w:rsidRPr="004C3242">
        <w:rPr>
          <w:rFonts w:eastAsia="Times New Roman"/>
          <w:color w:val="auto"/>
        </w:rPr>
        <w:t xml:space="preserve"> sortides d’emergència i d</w:t>
      </w:r>
      <w:r w:rsidR="008C7C50" w:rsidRPr="004C3242">
        <w:rPr>
          <w:rFonts w:eastAsia="Times New Roman"/>
        </w:rPr>
        <w:t xml:space="preserve">ues </w:t>
      </w:r>
      <w:r w:rsidR="008C7C50" w:rsidRPr="004C3242">
        <w:rPr>
          <w:rFonts w:eastAsia="Times New Roman"/>
          <w:color w:val="auto"/>
        </w:rPr>
        <w:t xml:space="preserve">sortides de ventilació.  LIMITA:  al nord amb el carrer de l’Enginyer </w:t>
      </w:r>
      <w:proofErr w:type="spellStart"/>
      <w:r w:rsidR="008C7C50" w:rsidRPr="004C3242">
        <w:rPr>
          <w:rFonts w:eastAsia="Times New Roman"/>
          <w:color w:val="auto"/>
        </w:rPr>
        <w:t>Playà</w:t>
      </w:r>
      <w:proofErr w:type="spellEnd"/>
      <w:r w:rsidR="008C7C50" w:rsidRPr="004C3242">
        <w:rPr>
          <w:rFonts w:eastAsia="Times New Roman"/>
          <w:color w:val="auto"/>
        </w:rPr>
        <w:t xml:space="preserve">; a l’est amb Finca </w:t>
      </w:r>
      <w:r w:rsidR="008C7C50" w:rsidRPr="004C3242">
        <w:rPr>
          <w:rFonts w:eastAsia="Times New Roman"/>
          <w:color w:val="auto"/>
        </w:rPr>
        <w:lastRenderedPageBreak/>
        <w:t>8219</w:t>
      </w:r>
      <w:r w:rsidR="008C7C50" w:rsidRPr="004C3242">
        <w:rPr>
          <w:rFonts w:eastAsia="Times New Roman"/>
        </w:rPr>
        <w:t xml:space="preserve"> del </w:t>
      </w:r>
      <w:r w:rsidR="008C7C50" w:rsidRPr="004C3242">
        <w:rPr>
          <w:rFonts w:eastAsia="Times New Roman"/>
          <w:color w:val="auto"/>
        </w:rPr>
        <w:t>Registre</w:t>
      </w:r>
      <w:r w:rsidR="008C7C50" w:rsidRPr="004C3242">
        <w:rPr>
          <w:rFonts w:eastAsia="Times New Roman"/>
        </w:rPr>
        <w:t xml:space="preserve"> de la Propietat 2</w:t>
      </w:r>
      <w:r w:rsidR="008C7C50" w:rsidRPr="004C3242">
        <w:rPr>
          <w:rFonts w:eastAsia="Times New Roman"/>
          <w:color w:val="auto"/>
        </w:rPr>
        <w:t xml:space="preserve"> de Sabadell; al sud amb carrer de Fraser </w:t>
      </w:r>
      <w:proofErr w:type="spellStart"/>
      <w:r w:rsidR="008C7C50" w:rsidRPr="004C3242">
        <w:rPr>
          <w:rFonts w:eastAsia="Times New Roman"/>
          <w:color w:val="auto"/>
        </w:rPr>
        <w:t>Lawton</w:t>
      </w:r>
      <w:proofErr w:type="spellEnd"/>
      <w:r w:rsidR="008C7C50" w:rsidRPr="004C3242">
        <w:rPr>
          <w:rFonts w:eastAsia="Times New Roman"/>
          <w:color w:val="auto"/>
        </w:rPr>
        <w:t xml:space="preserve"> i a l’oest amb rambla de Can Feu i carrer de l’Enginyer </w:t>
      </w:r>
      <w:proofErr w:type="spellStart"/>
      <w:r w:rsidR="008C7C50" w:rsidRPr="004C3242">
        <w:rPr>
          <w:rFonts w:eastAsia="Times New Roman"/>
          <w:color w:val="auto"/>
        </w:rPr>
        <w:t>Playà</w:t>
      </w:r>
      <w:proofErr w:type="spellEnd"/>
      <w:r w:rsidR="008C7C50" w:rsidRPr="004C3242">
        <w:rPr>
          <w:rFonts w:eastAsia="Times New Roman"/>
          <w:color w:val="auto"/>
        </w:rPr>
        <w:t>.</w:t>
      </w:r>
    </w:p>
    <w:p w14:paraId="0C0DD9C1" w14:textId="77777777" w:rsidR="008C7C50" w:rsidRPr="004C3242" w:rsidRDefault="008C7C50" w:rsidP="000B6B2A">
      <w:pPr>
        <w:spacing w:line="360" w:lineRule="auto"/>
        <w:rPr>
          <w:rFonts w:eastAsiaTheme="minorHAnsi"/>
          <w:color w:val="auto"/>
        </w:rPr>
      </w:pPr>
    </w:p>
    <w:p w14:paraId="0A677C9C" w14:textId="4265350A" w:rsidR="008C7C50" w:rsidRPr="004C3242" w:rsidRDefault="00712435" w:rsidP="000B6B2A">
      <w:pPr>
        <w:spacing w:line="360" w:lineRule="auto"/>
        <w:ind w:left="0"/>
        <w:rPr>
          <w:rFonts w:eastAsia="Times New Roman"/>
        </w:rPr>
      </w:pPr>
      <w:r w:rsidRPr="004C3242">
        <w:rPr>
          <w:rFonts w:eastAsia="Times New Roman"/>
        </w:rPr>
        <w:t xml:space="preserve">3.- </w:t>
      </w:r>
      <w:r w:rsidR="008C7C50" w:rsidRPr="004C3242">
        <w:rPr>
          <w:rFonts w:eastAsia="Times New Roman"/>
        </w:rPr>
        <w:t xml:space="preserve">Porció de terreny de superfície 874’40m2 i forma aproximadament triangular allargada, es propietat d’FGC procedent d’expropiació practicada arrel de l’execució del TF-09408 “Projecte de perllongament del soterrament de la línia d’FGC des de la Rambla </w:t>
      </w:r>
      <w:proofErr w:type="spellStart"/>
      <w:r w:rsidR="008C7C50" w:rsidRPr="004C3242">
        <w:rPr>
          <w:rFonts w:eastAsia="Times New Roman"/>
        </w:rPr>
        <w:t>Ibèria</w:t>
      </w:r>
      <w:proofErr w:type="spellEnd"/>
      <w:r w:rsidR="008C7C50" w:rsidRPr="004C3242">
        <w:rPr>
          <w:rFonts w:eastAsia="Times New Roman"/>
        </w:rPr>
        <w:t xml:space="preserve"> fins al Passeig de Can Feu”. Pendent d’immatricular al Registre de la Propietat. Ocupada per  túnel d’FGC, en superfície esdevé llosa de cobertura objecte de concessió. LIMITA:  al nord amb resta del carrer de l’Enginyer </w:t>
      </w:r>
      <w:proofErr w:type="spellStart"/>
      <w:r w:rsidR="008C7C50" w:rsidRPr="004C3242">
        <w:rPr>
          <w:rFonts w:eastAsia="Times New Roman"/>
        </w:rPr>
        <w:t>Playà</w:t>
      </w:r>
      <w:proofErr w:type="spellEnd"/>
      <w:r w:rsidR="008C7C50" w:rsidRPr="004C3242">
        <w:rPr>
          <w:rFonts w:eastAsia="Times New Roman"/>
        </w:rPr>
        <w:t xml:space="preserve">; a l’est amb Finca 11670 del Registre de la Propietat número 2 de Sabadell; al sud amb carrer de Fraser </w:t>
      </w:r>
      <w:proofErr w:type="spellStart"/>
      <w:r w:rsidR="008C7C50" w:rsidRPr="004C3242">
        <w:rPr>
          <w:rFonts w:eastAsia="Times New Roman"/>
        </w:rPr>
        <w:t>Lawton</w:t>
      </w:r>
      <w:proofErr w:type="spellEnd"/>
      <w:r w:rsidR="008C7C50" w:rsidRPr="004C3242">
        <w:rPr>
          <w:rFonts w:eastAsia="Times New Roman"/>
        </w:rPr>
        <w:t xml:space="preserve"> i a l’oest amb rambla de Can Feu.</w:t>
      </w:r>
    </w:p>
    <w:p w14:paraId="3F2428B1" w14:textId="77777777" w:rsidR="008C7C50" w:rsidRPr="004C3242" w:rsidRDefault="008C7C50" w:rsidP="000B6B2A">
      <w:pPr>
        <w:spacing w:line="360" w:lineRule="auto"/>
        <w:rPr>
          <w:rFonts w:eastAsiaTheme="minorHAnsi"/>
          <w:color w:val="auto"/>
        </w:rPr>
      </w:pPr>
    </w:p>
    <w:p w14:paraId="6939D4BB" w14:textId="60957AEC" w:rsidR="008C7C50" w:rsidRPr="004C3242" w:rsidRDefault="00712435" w:rsidP="000B6B2A">
      <w:pPr>
        <w:spacing w:line="360" w:lineRule="auto"/>
        <w:ind w:left="0"/>
        <w:rPr>
          <w:rFonts w:eastAsia="Times New Roman"/>
        </w:rPr>
      </w:pPr>
      <w:r w:rsidRPr="004C3242">
        <w:rPr>
          <w:rFonts w:eastAsia="Times New Roman"/>
        </w:rPr>
        <w:t xml:space="preserve">4.- </w:t>
      </w:r>
      <w:r w:rsidR="008C7C50" w:rsidRPr="004C3242">
        <w:rPr>
          <w:rFonts w:eastAsia="Times New Roman"/>
        </w:rPr>
        <w:t xml:space="preserve">Porció de terreny de superfície 175’89m2 i forma rectangular irregular, és propietat d’FGC procedent d’expropiació practicada arrel de l’execució del TF-09408 “Projecte de perllongament del soterrament de la línia d’FGC des de la Rambla </w:t>
      </w:r>
      <w:proofErr w:type="spellStart"/>
      <w:r w:rsidR="008C7C50" w:rsidRPr="004C3242">
        <w:rPr>
          <w:rFonts w:eastAsia="Times New Roman"/>
        </w:rPr>
        <w:t>Ibèria</w:t>
      </w:r>
      <w:proofErr w:type="spellEnd"/>
      <w:r w:rsidR="008C7C50" w:rsidRPr="004C3242">
        <w:rPr>
          <w:rFonts w:eastAsia="Times New Roman"/>
        </w:rPr>
        <w:t xml:space="preserve"> fins al Passeig de Can Feu”. Pendent d’immatricular al Registre de la Propietat. Ocupada per  túnel d’FGC, en superfície esdevé llosa de cobertura objecte de concessió. LIMITA:  al nord i a l’oest amb terrenys de titularitat de l’Ajuntament de Sabadell del Castell de Can Feu; a l’est amb rambla de Can Feu i al sud amb plataforma de via d’FGC a cel obert i terrenys de l’entorn de la plaça del Mil·lenari.</w:t>
      </w:r>
    </w:p>
    <w:p w14:paraId="53A671C0" w14:textId="77777777" w:rsidR="00712435" w:rsidRPr="004C3242" w:rsidRDefault="00712435" w:rsidP="000B6B2A">
      <w:pPr>
        <w:spacing w:line="360" w:lineRule="auto"/>
        <w:ind w:left="-5"/>
      </w:pPr>
    </w:p>
    <w:p w14:paraId="78FD458F" w14:textId="5A41BC93" w:rsidR="00E32D12" w:rsidRPr="004C3242" w:rsidRDefault="00712435" w:rsidP="000B6B2A">
      <w:pPr>
        <w:spacing w:line="360" w:lineRule="auto"/>
        <w:ind w:left="-5"/>
      </w:pPr>
      <w:r w:rsidRPr="004C3242">
        <w:t xml:space="preserve">S’adjunta com </w:t>
      </w:r>
      <w:r w:rsidRPr="008B2AC2">
        <w:rPr>
          <w:b/>
          <w:bCs/>
        </w:rPr>
        <w:t>Annex</w:t>
      </w:r>
      <w:r w:rsidR="00E1117A" w:rsidRPr="008B2AC2">
        <w:rPr>
          <w:b/>
          <w:bCs/>
        </w:rPr>
        <w:t xml:space="preserve"> número</w:t>
      </w:r>
      <w:r w:rsidRPr="008B2AC2">
        <w:rPr>
          <w:b/>
          <w:bCs/>
        </w:rPr>
        <w:t xml:space="preserve"> 1</w:t>
      </w:r>
      <w:r w:rsidRPr="004C3242">
        <w:t xml:space="preserve"> plànol </w:t>
      </w:r>
      <w:r w:rsidR="00BF080D" w:rsidRPr="004C3242">
        <w:t xml:space="preserve">en el que es grafia la superfície de terrenys objecte de la concessió. </w:t>
      </w:r>
      <w:r w:rsidR="005D475F" w:rsidRPr="004C3242">
        <w:t xml:space="preserve"> </w:t>
      </w:r>
      <w:r w:rsidR="00E32D12" w:rsidRPr="004C3242">
        <w:t xml:space="preserve">  </w:t>
      </w:r>
    </w:p>
    <w:p w14:paraId="6D3B6D65" w14:textId="4D0419DC" w:rsidR="009D6159" w:rsidRPr="004C3242" w:rsidRDefault="00586C5B" w:rsidP="000B6B2A">
      <w:pPr>
        <w:spacing w:line="360" w:lineRule="auto"/>
        <w:ind w:left="-5"/>
      </w:pPr>
      <w:r w:rsidRPr="004C3242">
        <w:t xml:space="preserve"> </w:t>
      </w:r>
    </w:p>
    <w:p w14:paraId="03401219" w14:textId="4B8C0348" w:rsidR="009D6159" w:rsidRPr="004C3242" w:rsidRDefault="00586C5B" w:rsidP="000B6B2A">
      <w:pPr>
        <w:spacing w:line="360" w:lineRule="auto"/>
        <w:ind w:left="-5"/>
      </w:pPr>
      <w:r w:rsidRPr="004C3242">
        <w:t xml:space="preserve">S’atorga la present concessió demanial </w:t>
      </w:r>
      <w:r w:rsidR="005D475F" w:rsidRPr="004C3242">
        <w:t>a</w:t>
      </w:r>
      <w:r w:rsidRPr="004C3242">
        <w:t xml:space="preserve">mb l’objectiu que, per part de </w:t>
      </w:r>
      <w:r w:rsidR="005D475F" w:rsidRPr="004C3242">
        <w:t>l</w:t>
      </w:r>
      <w:r w:rsidR="00944BAF" w:rsidRPr="004C3242">
        <w:t xml:space="preserve">’Ajuntament </w:t>
      </w:r>
      <w:r w:rsidR="005D475F" w:rsidRPr="004C3242">
        <w:t xml:space="preserve">de </w:t>
      </w:r>
      <w:r w:rsidR="00944BAF" w:rsidRPr="004C3242">
        <w:t xml:space="preserve">Sabadell </w:t>
      </w:r>
      <w:r w:rsidRPr="004C3242">
        <w:t>e</w:t>
      </w:r>
      <w:r w:rsidR="0094240E" w:rsidRPr="004C3242">
        <w:t xml:space="preserve">s destini el bé concessionat </w:t>
      </w:r>
      <w:r w:rsidR="00FB389A" w:rsidRPr="004C3242">
        <w:t xml:space="preserve">exclusivament </w:t>
      </w:r>
      <w:r w:rsidRPr="004C3242">
        <w:t>a</w:t>
      </w:r>
      <w:r w:rsidR="00E442EA">
        <w:t xml:space="preserve"> l’ús públic </w:t>
      </w:r>
      <w:r w:rsidR="00F0758F">
        <w:t>per desenvolupar-h</w:t>
      </w:r>
      <w:r w:rsidR="00275E2A">
        <w:t xml:space="preserve">i el projecte de millora de l’espai urbà de Can Feu Gràcia. </w:t>
      </w:r>
      <w:r w:rsidRPr="004C3242">
        <w:t xml:space="preserve">  </w:t>
      </w:r>
    </w:p>
    <w:p w14:paraId="4C02F7C3" w14:textId="77777777" w:rsidR="009D6159" w:rsidRPr="004C3242" w:rsidRDefault="00586C5B" w:rsidP="000B6B2A">
      <w:pPr>
        <w:spacing w:after="33" w:line="360" w:lineRule="auto"/>
        <w:ind w:left="0" w:firstLine="0"/>
        <w:jc w:val="left"/>
      </w:pPr>
      <w:r w:rsidRPr="004C3242">
        <w:t xml:space="preserve"> </w:t>
      </w:r>
    </w:p>
    <w:p w14:paraId="28E7D3E7" w14:textId="2B0E1363" w:rsidR="009D6159" w:rsidRPr="004C3242" w:rsidRDefault="00586C5B" w:rsidP="000B6B2A">
      <w:pPr>
        <w:spacing w:after="0" w:line="360" w:lineRule="auto"/>
        <w:ind w:left="0" w:firstLine="0"/>
      </w:pPr>
      <w:r w:rsidRPr="004C3242">
        <w:rPr>
          <w:b/>
        </w:rPr>
        <w:t>SEGON.-</w:t>
      </w:r>
      <w:r w:rsidRPr="004C3242">
        <w:t xml:space="preserve"> </w:t>
      </w:r>
      <w:r w:rsidRPr="004C3242">
        <w:rPr>
          <w:color w:val="242424"/>
        </w:rPr>
        <w:t>La concessió, que té caràcter</w:t>
      </w:r>
      <w:r w:rsidR="00944BAF" w:rsidRPr="004C3242">
        <w:rPr>
          <w:color w:val="242424"/>
        </w:rPr>
        <w:t xml:space="preserve"> gratuït, s</w:t>
      </w:r>
      <w:r w:rsidRPr="004C3242">
        <w:rPr>
          <w:color w:val="242424"/>
        </w:rPr>
        <w:t xml:space="preserve">’atorga per un període de </w:t>
      </w:r>
      <w:r w:rsidR="00944BAF" w:rsidRPr="004C3242">
        <w:rPr>
          <w:color w:val="242424"/>
        </w:rPr>
        <w:t>7</w:t>
      </w:r>
      <w:r w:rsidR="002F3D1B" w:rsidRPr="004C3242">
        <w:rPr>
          <w:color w:val="242424"/>
        </w:rPr>
        <w:t>5</w:t>
      </w:r>
      <w:r w:rsidRPr="004C3242">
        <w:rPr>
          <w:color w:val="242424"/>
        </w:rPr>
        <w:t xml:space="preserve"> anys, a comptar a partir de la formalització del present document, que s’entén signat en la data de firma del darrer dels intervinents.</w:t>
      </w:r>
      <w:r w:rsidRPr="004C3242">
        <w:t xml:space="preserve"> </w:t>
      </w:r>
    </w:p>
    <w:p w14:paraId="60B90A26" w14:textId="77777777" w:rsidR="009D6159" w:rsidRPr="004C3242" w:rsidRDefault="00586C5B" w:rsidP="000B6B2A">
      <w:pPr>
        <w:spacing w:after="0" w:line="360" w:lineRule="auto"/>
        <w:ind w:left="0" w:firstLine="0"/>
        <w:jc w:val="left"/>
      </w:pPr>
      <w:r w:rsidRPr="004C3242">
        <w:t xml:space="preserve"> </w:t>
      </w:r>
    </w:p>
    <w:p w14:paraId="1E6C4F12" w14:textId="69E76A43" w:rsidR="00957862" w:rsidRPr="004C3242" w:rsidRDefault="00586C5B" w:rsidP="000B6B2A">
      <w:pPr>
        <w:spacing w:after="28" w:line="360" w:lineRule="auto"/>
        <w:ind w:left="-6" w:hanging="11"/>
      </w:pPr>
      <w:r w:rsidRPr="003D5DE7">
        <w:rPr>
          <w:b/>
        </w:rPr>
        <w:t>TERCER.-</w:t>
      </w:r>
      <w:r w:rsidRPr="003D5DE7">
        <w:t xml:space="preserve"> </w:t>
      </w:r>
      <w:r w:rsidR="00674ED7" w:rsidRPr="003D5DE7">
        <w:t xml:space="preserve">L’Ajuntament de Sabadell </w:t>
      </w:r>
      <w:r w:rsidRPr="003D5DE7">
        <w:t>durà a terme les obres contemplades a</w:t>
      </w:r>
      <w:r w:rsidR="00674ED7" w:rsidRPr="003D5DE7">
        <w:t xml:space="preserve">l </w:t>
      </w:r>
      <w:r w:rsidR="00674ED7" w:rsidRPr="003D5DE7">
        <w:rPr>
          <w:i/>
          <w:iCs/>
        </w:rPr>
        <w:t>Projecte</w:t>
      </w:r>
      <w:r w:rsidR="00727896" w:rsidRPr="003D5DE7">
        <w:rPr>
          <w:i/>
          <w:iCs/>
        </w:rPr>
        <w:t xml:space="preserve"> bàsic i executiu </w:t>
      </w:r>
      <w:r w:rsidR="009829E2" w:rsidRPr="003D5DE7">
        <w:rPr>
          <w:i/>
          <w:iCs/>
        </w:rPr>
        <w:t>de millora de l’espai urbà a Ca</w:t>
      </w:r>
      <w:r w:rsidR="000628F5" w:rsidRPr="003D5DE7">
        <w:rPr>
          <w:i/>
          <w:iCs/>
        </w:rPr>
        <w:t>n Feu</w:t>
      </w:r>
      <w:r w:rsidR="00134B86" w:rsidRPr="003D5DE7">
        <w:rPr>
          <w:i/>
          <w:iCs/>
        </w:rPr>
        <w:t>-Gràcia Sector 1</w:t>
      </w:r>
      <w:r w:rsidR="000628F5" w:rsidRPr="003D5DE7">
        <w:t xml:space="preserve"> </w:t>
      </w:r>
      <w:r w:rsidR="00434A41" w:rsidRPr="003D5DE7">
        <w:t xml:space="preserve">, aprovat en Junta de Govern </w:t>
      </w:r>
      <w:r w:rsidR="00434A41" w:rsidRPr="003D5DE7">
        <w:lastRenderedPageBreak/>
        <w:t>Local de l’Ajuntament de Sabadell de data 15 de juliol de 2024</w:t>
      </w:r>
      <w:r w:rsidR="00A6001F" w:rsidRPr="003D5DE7">
        <w:t xml:space="preserve">. </w:t>
      </w:r>
      <w:r w:rsidR="00A6001F" w:rsidRPr="00083A55">
        <w:t xml:space="preserve">S’adjunta com </w:t>
      </w:r>
      <w:r w:rsidR="00A6001F" w:rsidRPr="00083A55">
        <w:rPr>
          <w:b/>
          <w:bCs/>
        </w:rPr>
        <w:t>Annex 2</w:t>
      </w:r>
      <w:r w:rsidR="00A6001F" w:rsidRPr="00083A55">
        <w:t xml:space="preserve"> el Projecte esmentat</w:t>
      </w:r>
      <w:r w:rsidR="00132797" w:rsidRPr="00083A55">
        <w:t xml:space="preserve">, en el que </w:t>
      </w:r>
      <w:r w:rsidR="003D5DE7" w:rsidRPr="00083A55">
        <w:t>es detallen les intervencions a realitzar.</w:t>
      </w:r>
      <w:r w:rsidR="003D5DE7" w:rsidRPr="003D5DE7">
        <w:t xml:space="preserve"> </w:t>
      </w:r>
      <w:r w:rsidR="00A7779F">
        <w:t xml:space="preserve"> </w:t>
      </w:r>
      <w:r w:rsidR="00A7779F">
        <w:rPr>
          <w:b/>
        </w:rPr>
        <w:t xml:space="preserve"> </w:t>
      </w:r>
      <w:r w:rsidRPr="004C3242">
        <w:t xml:space="preserve"> </w:t>
      </w:r>
    </w:p>
    <w:p w14:paraId="0363E5A4" w14:textId="77777777" w:rsidR="00957862" w:rsidRPr="004C3242" w:rsidRDefault="00957862" w:rsidP="000B6B2A">
      <w:pPr>
        <w:spacing w:after="28" w:line="360" w:lineRule="auto"/>
        <w:ind w:left="-6" w:hanging="11"/>
      </w:pPr>
    </w:p>
    <w:p w14:paraId="051346C2" w14:textId="79613718" w:rsidR="00957862" w:rsidRPr="004C3242" w:rsidRDefault="00075AA5" w:rsidP="000B6B2A">
      <w:pPr>
        <w:spacing w:after="28" w:line="360" w:lineRule="auto"/>
        <w:ind w:left="-6" w:hanging="11"/>
      </w:pPr>
      <w:r w:rsidRPr="00805A2D">
        <w:t xml:space="preserve">Totes les obres </w:t>
      </w:r>
      <w:r w:rsidR="00F31D23" w:rsidRPr="00805A2D">
        <w:t xml:space="preserve">o instal·lacions </w:t>
      </w:r>
      <w:r w:rsidRPr="00805A2D">
        <w:t xml:space="preserve">que el concessionari porti a terme </w:t>
      </w:r>
      <w:r w:rsidR="00957862" w:rsidRPr="00805A2D">
        <w:t>hauran de comptar amb la preceptiva autorització prevista a l’article 15 de la Llei 4/2006, de 31 de març, ferroviària</w:t>
      </w:r>
      <w:r w:rsidR="002251E1" w:rsidRPr="00805A2D">
        <w:t>, atès que</w:t>
      </w:r>
      <w:r w:rsidR="004D43B0" w:rsidRPr="00805A2D">
        <w:t xml:space="preserve"> la superfície de terrenys concessionada</w:t>
      </w:r>
      <w:r w:rsidR="002251E1" w:rsidRPr="00805A2D">
        <w:t xml:space="preserve"> s’ubi</w:t>
      </w:r>
      <w:r w:rsidR="004D43B0" w:rsidRPr="00805A2D">
        <w:t xml:space="preserve">ca </w:t>
      </w:r>
      <w:r w:rsidR="002251E1" w:rsidRPr="00805A2D">
        <w:t xml:space="preserve">en </w:t>
      </w:r>
      <w:r w:rsidR="00C21A2C" w:rsidRPr="00805A2D">
        <w:t>la zona de domini públic</w:t>
      </w:r>
      <w:r w:rsidR="00957862" w:rsidRPr="00805A2D">
        <w:t>.</w:t>
      </w:r>
      <w:r w:rsidR="00C21A2C" w:rsidRPr="00805A2D">
        <w:t xml:space="preserve"> Les obres </w:t>
      </w:r>
      <w:r w:rsidR="00F31D23" w:rsidRPr="00805A2D">
        <w:t xml:space="preserve">o instal·lacions </w:t>
      </w:r>
      <w:r w:rsidR="00C21A2C" w:rsidRPr="00805A2D">
        <w:t xml:space="preserve">en cap cas podran </w:t>
      </w:r>
      <w:r w:rsidR="00C97361" w:rsidRPr="00805A2D">
        <w:t>comprometre la conservació i manteniment del tram soterrat de la línia d’FGC</w:t>
      </w:r>
      <w:r w:rsidR="00EA2F46" w:rsidRPr="00805A2D">
        <w:t>,</w:t>
      </w:r>
      <w:r w:rsidR="00973B93" w:rsidRPr="00805A2D">
        <w:t xml:space="preserve"> i s’hauran d’executar amb subjecció a les condicions que s’estableixin</w:t>
      </w:r>
      <w:r w:rsidR="0080087D" w:rsidRPr="00805A2D">
        <w:t xml:space="preserve"> a la corresponent autorització.</w:t>
      </w:r>
      <w:r w:rsidR="008836B5" w:rsidRPr="00805A2D">
        <w:t xml:space="preserve"> </w:t>
      </w:r>
      <w:r w:rsidR="00C06783" w:rsidRPr="00805A2D">
        <w:t>La realització d’obres o instal·lacions</w:t>
      </w:r>
      <w:r w:rsidR="00F6504B" w:rsidRPr="00805A2D">
        <w:t xml:space="preserve"> sense l’esmentada autorització </w:t>
      </w:r>
      <w:r w:rsidR="00E3018F" w:rsidRPr="00805A2D">
        <w:t>comportaran per al concessionari les responsabilitats que legalment procedeixin.</w:t>
      </w:r>
      <w:r w:rsidR="00E3018F">
        <w:t xml:space="preserve"> </w:t>
      </w:r>
      <w:r w:rsidR="00C06783">
        <w:t xml:space="preserve"> </w:t>
      </w:r>
    </w:p>
    <w:p w14:paraId="68FAE13A" w14:textId="13858A31" w:rsidR="00075AA5" w:rsidRPr="004C3242" w:rsidRDefault="00075AA5" w:rsidP="000B6B2A">
      <w:pPr>
        <w:spacing w:after="55" w:line="360" w:lineRule="auto"/>
        <w:ind w:left="0" w:firstLine="0"/>
        <w:jc w:val="left"/>
      </w:pPr>
      <w:r w:rsidRPr="004C3242">
        <w:t xml:space="preserve"> </w:t>
      </w:r>
    </w:p>
    <w:p w14:paraId="5D4F1E9B" w14:textId="0CCBF743" w:rsidR="009D6159" w:rsidRPr="004C3242" w:rsidRDefault="00586C5B" w:rsidP="000B6B2A">
      <w:pPr>
        <w:spacing w:line="360" w:lineRule="auto"/>
        <w:ind w:left="-5"/>
      </w:pPr>
      <w:r w:rsidRPr="004C3242">
        <w:t>A l’extinció de la concessió, les obres, construccions i instal·lacions fixes existents seran adquirides gratuïtament per</w:t>
      </w:r>
      <w:r w:rsidR="002F3D1B" w:rsidRPr="004C3242">
        <w:t xml:space="preserve"> Ferrocarrils de la </w:t>
      </w:r>
      <w:r w:rsidRPr="004C3242">
        <w:t xml:space="preserve">Generalitat de Catalunya, lliures de càrregues i gravàmens, sense que el concessionari tingui dret a cap rescabalament per aquest concepte. </w:t>
      </w:r>
      <w:r w:rsidR="0080087D" w:rsidRPr="004C3242">
        <w:t xml:space="preserve">Com a excepció </w:t>
      </w:r>
      <w:r w:rsidR="00F26681" w:rsidRPr="004C3242">
        <w:t>a l’anterior,</w:t>
      </w:r>
      <w:r w:rsidR="00841549" w:rsidRPr="004C3242">
        <w:t xml:space="preserve"> els bens i instal·lacions desmuntables </w:t>
      </w:r>
      <w:r w:rsidR="003F3F4C" w:rsidRPr="004C3242">
        <w:t xml:space="preserve">(inclòs el mobiliari urbà que tingui aquesta consideració) </w:t>
      </w:r>
      <w:r w:rsidR="00700E80" w:rsidRPr="004C3242">
        <w:t xml:space="preserve">són propietat de l’Ajuntament </w:t>
      </w:r>
      <w:r w:rsidR="00F26681" w:rsidRPr="004C3242">
        <w:t>de Sabadell</w:t>
      </w:r>
      <w:r w:rsidR="00700E80" w:rsidRPr="004C3242">
        <w:t xml:space="preserve"> i podran ser desmuntats i traslladats per aquest</w:t>
      </w:r>
      <w:r w:rsidR="001418DB" w:rsidRPr="004C3242">
        <w:t xml:space="preserve">. </w:t>
      </w:r>
    </w:p>
    <w:p w14:paraId="3F560756" w14:textId="77777777" w:rsidR="009D6159" w:rsidRPr="004C3242" w:rsidRDefault="00586C5B" w:rsidP="000B6B2A">
      <w:pPr>
        <w:spacing w:after="14" w:line="360" w:lineRule="auto"/>
        <w:ind w:left="0" w:firstLine="0"/>
        <w:jc w:val="left"/>
      </w:pPr>
      <w:r w:rsidRPr="004C3242">
        <w:t xml:space="preserve"> </w:t>
      </w:r>
    </w:p>
    <w:p w14:paraId="62643EB7" w14:textId="77777777" w:rsidR="009D6159" w:rsidRPr="004C3242" w:rsidRDefault="00586C5B" w:rsidP="000B6B2A">
      <w:pPr>
        <w:spacing w:line="360" w:lineRule="auto"/>
        <w:ind w:left="-5"/>
      </w:pPr>
      <w:r w:rsidRPr="004C3242">
        <w:rPr>
          <w:b/>
        </w:rPr>
        <w:t>QUART.-</w:t>
      </w:r>
      <w:r w:rsidRPr="004C3242">
        <w:t xml:space="preserve">  Els deures del concessionari són:  </w:t>
      </w:r>
    </w:p>
    <w:p w14:paraId="3AC6CF78" w14:textId="77777777" w:rsidR="009D6159" w:rsidRPr="004C3242" w:rsidRDefault="00586C5B" w:rsidP="000B6B2A">
      <w:pPr>
        <w:spacing w:after="23" w:line="360" w:lineRule="auto"/>
        <w:ind w:left="0" w:firstLine="0"/>
        <w:jc w:val="left"/>
      </w:pPr>
      <w:r w:rsidRPr="004C3242">
        <w:t xml:space="preserve"> </w:t>
      </w:r>
    </w:p>
    <w:p w14:paraId="39AB7C36" w14:textId="597D5474" w:rsidR="001D4291" w:rsidRPr="004C3242" w:rsidRDefault="00586C5B" w:rsidP="000B6B2A">
      <w:pPr>
        <w:spacing w:line="360" w:lineRule="auto"/>
        <w:ind w:left="-5"/>
        <w:rPr>
          <w:b/>
          <w:bCs/>
        </w:rPr>
      </w:pPr>
      <w:r w:rsidRPr="0084442C">
        <w:t>-Dur a terme, en el termini màxim de</w:t>
      </w:r>
      <w:r w:rsidR="00C17F9F" w:rsidRPr="0084442C">
        <w:t xml:space="preserve"> 24 mesos</w:t>
      </w:r>
      <w:r w:rsidR="00FD32BB" w:rsidRPr="0084442C">
        <w:rPr>
          <w:color w:val="242424"/>
        </w:rPr>
        <w:t xml:space="preserve"> a comptar a partir de la formalització del present document</w:t>
      </w:r>
      <w:r w:rsidRPr="0084442C">
        <w:t>, les obres detallades a</w:t>
      </w:r>
      <w:r w:rsidR="005207C0" w:rsidRPr="0084442C">
        <w:t xml:space="preserve">l </w:t>
      </w:r>
      <w:r w:rsidR="0003169E" w:rsidRPr="0084442C">
        <w:rPr>
          <w:i/>
          <w:iCs/>
        </w:rPr>
        <w:t>Projecte bàsic i executiu de millora de l’espai urbà a Can Feu-Gràcia Sector 1</w:t>
      </w:r>
      <w:r w:rsidR="0003169E" w:rsidRPr="0084442C">
        <w:t xml:space="preserve">, aprovat en Junta de Govern Local de l’Ajuntament de Sabadell de data 15 de juliol de 2024, </w:t>
      </w:r>
      <w:r w:rsidR="005207C0" w:rsidRPr="0084442C">
        <w:t>que s</w:t>
      </w:r>
      <w:r w:rsidRPr="0084442C">
        <w:t xml:space="preserve">’acompanya com a </w:t>
      </w:r>
      <w:r w:rsidR="0060040D" w:rsidRPr="0084442C">
        <w:rPr>
          <w:b/>
          <w:bCs/>
        </w:rPr>
        <w:t>A</w:t>
      </w:r>
      <w:r w:rsidRPr="0084442C">
        <w:rPr>
          <w:b/>
          <w:bCs/>
        </w:rPr>
        <w:t>nnex núm</w:t>
      </w:r>
      <w:r w:rsidR="0060040D" w:rsidRPr="0084442C">
        <w:rPr>
          <w:b/>
          <w:bCs/>
        </w:rPr>
        <w:t xml:space="preserve">ero </w:t>
      </w:r>
      <w:r w:rsidR="005207C0" w:rsidRPr="0084442C">
        <w:rPr>
          <w:b/>
          <w:bCs/>
        </w:rPr>
        <w:t>2</w:t>
      </w:r>
      <w:r w:rsidRPr="0084442C">
        <w:rPr>
          <w:b/>
          <w:bCs/>
        </w:rPr>
        <w:t>.</w:t>
      </w:r>
    </w:p>
    <w:p w14:paraId="7811F207" w14:textId="003984E2" w:rsidR="009D6159" w:rsidRPr="004C3242" w:rsidRDefault="00586C5B" w:rsidP="000B6B2A">
      <w:pPr>
        <w:spacing w:line="360" w:lineRule="auto"/>
        <w:ind w:left="-5"/>
        <w:rPr>
          <w:b/>
          <w:bCs/>
        </w:rPr>
      </w:pPr>
      <w:r w:rsidRPr="004C3242">
        <w:rPr>
          <w:b/>
          <w:bCs/>
        </w:rPr>
        <w:t xml:space="preserve"> </w:t>
      </w:r>
    </w:p>
    <w:p w14:paraId="637EE2AA" w14:textId="0B98549E" w:rsidR="009D6159" w:rsidRPr="004C3242" w:rsidRDefault="00586C5B" w:rsidP="000B6B2A">
      <w:pPr>
        <w:spacing w:line="360" w:lineRule="auto"/>
        <w:ind w:left="-5"/>
      </w:pPr>
      <w:r w:rsidRPr="004C3242">
        <w:t>-Deixar lliures i a disposició de</w:t>
      </w:r>
      <w:r w:rsidR="001B7BB1" w:rsidRPr="004C3242">
        <w:t xml:space="preserve"> Ferroca</w:t>
      </w:r>
      <w:r w:rsidR="00DB64CB" w:rsidRPr="004C3242">
        <w:t xml:space="preserve">rrils de la </w:t>
      </w:r>
      <w:r w:rsidRPr="004C3242">
        <w:t xml:space="preserve">Generalitat de Catalunya, dintre del termini de </w:t>
      </w:r>
      <w:r w:rsidR="00817DF3" w:rsidRPr="004C3242">
        <w:t>tres (</w:t>
      </w:r>
      <w:r w:rsidRPr="004C3242">
        <w:t>3</w:t>
      </w:r>
      <w:r w:rsidR="00817DF3" w:rsidRPr="004C3242">
        <w:t>)</w:t>
      </w:r>
      <w:r w:rsidRPr="004C3242">
        <w:t xml:space="preserve"> mesos des de l’extinció de la concessió, el bé objecte d’utilització, reconeixent-li la facultat d’exercitar el llançament.  </w:t>
      </w:r>
    </w:p>
    <w:p w14:paraId="74290C21" w14:textId="77777777" w:rsidR="001D4291" w:rsidRPr="004C3242" w:rsidRDefault="001D4291" w:rsidP="000B6B2A">
      <w:pPr>
        <w:spacing w:line="360" w:lineRule="auto"/>
        <w:ind w:left="-5"/>
      </w:pPr>
    </w:p>
    <w:p w14:paraId="15CA71CC" w14:textId="37981AAF" w:rsidR="009D6159" w:rsidRPr="004C3242" w:rsidRDefault="00586C5B" w:rsidP="000B6B2A">
      <w:pPr>
        <w:spacing w:line="360" w:lineRule="auto"/>
        <w:ind w:left="-5"/>
      </w:pPr>
      <w:r w:rsidRPr="004C3242">
        <w:t xml:space="preserve">-Destinar el bé al </w:t>
      </w:r>
      <w:r w:rsidR="00DB64CB" w:rsidRPr="004C3242">
        <w:t xml:space="preserve">usos i activitats indicats </w:t>
      </w:r>
      <w:r w:rsidR="00CA4B78" w:rsidRPr="004C3242">
        <w:t>al pacte primer</w:t>
      </w:r>
      <w:r w:rsidR="00CF5AD1" w:rsidRPr="004C3242">
        <w:t xml:space="preserve">. </w:t>
      </w:r>
    </w:p>
    <w:p w14:paraId="0CE1416A" w14:textId="77777777" w:rsidR="001D4291" w:rsidRPr="004C3242" w:rsidRDefault="001D4291" w:rsidP="000B6B2A">
      <w:pPr>
        <w:spacing w:line="360" w:lineRule="auto"/>
        <w:ind w:left="-5"/>
      </w:pPr>
    </w:p>
    <w:p w14:paraId="127C5104" w14:textId="19B2B53D" w:rsidR="009D6159" w:rsidRPr="004C3242" w:rsidRDefault="00586C5B" w:rsidP="000B6B2A">
      <w:pPr>
        <w:spacing w:after="27" w:line="360" w:lineRule="auto"/>
        <w:ind w:left="-5"/>
      </w:pPr>
      <w:r w:rsidRPr="0097550B">
        <w:t xml:space="preserve">-El concessionari està obligat a </w:t>
      </w:r>
      <w:r w:rsidR="00D814DD" w:rsidRPr="0097550B">
        <w:t>disposar d’</w:t>
      </w:r>
      <w:r w:rsidRPr="0097550B">
        <w:t xml:space="preserve">una pòlissa d’assegurances que garanteixi les conseqüències econòmiques que es puguin derivar de la responsabilitat civil que li pugui </w:t>
      </w:r>
      <w:r w:rsidRPr="0097550B">
        <w:lastRenderedPageBreak/>
        <w:t xml:space="preserve">correspondre per danys i/o perjudicis corporals, materials i/o </w:t>
      </w:r>
      <w:proofErr w:type="spellStart"/>
      <w:r w:rsidRPr="0097550B">
        <w:t>conseqüencials</w:t>
      </w:r>
      <w:proofErr w:type="spellEnd"/>
      <w:r w:rsidRPr="0097550B">
        <w:t xml:space="preserve"> consecutius per acció o omissió a </w:t>
      </w:r>
      <w:r w:rsidR="00DA7E75" w:rsidRPr="0097550B">
        <w:t xml:space="preserve">FGC o a </w:t>
      </w:r>
      <w:r w:rsidRPr="0097550B">
        <w:t>tercers.</w:t>
      </w:r>
      <w:r w:rsidR="00D15B73" w:rsidRPr="0097550B">
        <w:t xml:space="preserve"> </w:t>
      </w:r>
      <w:r w:rsidRPr="0097550B">
        <w:t>El concessionari haurà de lliurar a</w:t>
      </w:r>
      <w:r w:rsidR="00CA4B78" w:rsidRPr="0097550B">
        <w:t xml:space="preserve"> Ferrocarrils de la</w:t>
      </w:r>
      <w:r w:rsidRPr="0097550B">
        <w:t xml:space="preserve"> Generalitat de Catalunya</w:t>
      </w:r>
      <w:r w:rsidR="00EC4A1A" w:rsidRPr="0097550B">
        <w:t xml:space="preserve">, si aquesta </w:t>
      </w:r>
      <w:r w:rsidR="00D46DDB" w:rsidRPr="0097550B">
        <w:t>ho sol·licita i</w:t>
      </w:r>
      <w:r w:rsidRPr="0097550B">
        <w:t xml:space="preserve"> dins dels </w:t>
      </w:r>
      <w:r w:rsidR="00DD3FC6" w:rsidRPr="0097550B">
        <w:t>10</w:t>
      </w:r>
      <w:r w:rsidRPr="0097550B">
        <w:t xml:space="preserve"> dies posteriors a la</w:t>
      </w:r>
      <w:r w:rsidR="00DD3FC6" w:rsidRPr="0097550B">
        <w:t xml:space="preserve"> sol·licitud, </w:t>
      </w:r>
      <w:r w:rsidRPr="0097550B">
        <w:t xml:space="preserve"> una còpia legitimada de la pòlissa d’assegurances de responsabilitat civil subscrita i del rebut que n’acrediti el pagament</w:t>
      </w:r>
      <w:r w:rsidRPr="00627E50">
        <w:t xml:space="preserve">. </w:t>
      </w:r>
      <w:r w:rsidR="00694D8F" w:rsidRPr="00627E50">
        <w:t>En cap cas FGC assumirà cap responsabilitat</w:t>
      </w:r>
      <w:r w:rsidR="006D2744" w:rsidRPr="00627E50">
        <w:t xml:space="preserve"> </w:t>
      </w:r>
      <w:r w:rsidR="00BF64DF" w:rsidRPr="00627E50">
        <w:t>per danys</w:t>
      </w:r>
      <w:r w:rsidR="00827972" w:rsidRPr="00627E50">
        <w:t xml:space="preserve"> o perjudicis </w:t>
      </w:r>
      <w:r w:rsidR="00845B99" w:rsidRPr="00627E50">
        <w:t xml:space="preserve">ocasionats </w:t>
      </w:r>
      <w:r w:rsidR="00827972" w:rsidRPr="00627E50">
        <w:t xml:space="preserve">o derivats de </w:t>
      </w:r>
      <w:r w:rsidR="000D4A5F" w:rsidRPr="00627E50">
        <w:t>l’ús</w:t>
      </w:r>
      <w:r w:rsidR="00B7162A" w:rsidRPr="00627E50">
        <w:t xml:space="preserve"> i</w:t>
      </w:r>
      <w:r w:rsidR="00845B99" w:rsidRPr="00627E50">
        <w:t xml:space="preserve"> l’explotació de</w:t>
      </w:r>
      <w:r w:rsidR="004C4F21" w:rsidRPr="00627E50">
        <w:t>ls terrenys objecte de</w:t>
      </w:r>
      <w:r w:rsidR="00303735" w:rsidRPr="00627E50">
        <w:t xml:space="preserve"> </w:t>
      </w:r>
      <w:r w:rsidR="004C4F21" w:rsidRPr="00627E50">
        <w:t>la concessió</w:t>
      </w:r>
      <w:r w:rsidRPr="00627E50">
        <w:t>.</w:t>
      </w:r>
      <w:r w:rsidRPr="004C3242">
        <w:t xml:space="preserve">  </w:t>
      </w:r>
    </w:p>
    <w:p w14:paraId="4133A3C1" w14:textId="77777777" w:rsidR="001D4291" w:rsidRPr="004C3242" w:rsidRDefault="001D4291" w:rsidP="000B6B2A">
      <w:pPr>
        <w:spacing w:after="27" w:line="360" w:lineRule="auto"/>
        <w:ind w:left="-5"/>
      </w:pPr>
    </w:p>
    <w:p w14:paraId="463CB8E1" w14:textId="0520453F" w:rsidR="009D6159" w:rsidRPr="004C3242" w:rsidRDefault="00586C5B" w:rsidP="000B6B2A">
      <w:pPr>
        <w:spacing w:line="360" w:lineRule="auto"/>
        <w:ind w:left="-5"/>
      </w:pPr>
      <w:r w:rsidRPr="004C3242">
        <w:t xml:space="preserve">-Obtenir al seu càrrec les llicències i permisos necessaris per tal d’utilitzar el bé o l’activitat a realitzar sobre el mateix. </w:t>
      </w:r>
      <w:r w:rsidR="00DA7E75" w:rsidRPr="004C3242">
        <w:t xml:space="preserve">No serà exigible cap responsabilitat a FGC si pels organismes competents no s’atorguessin les esmentades llicències o permisos o si es prohibissin o restringissin una vegada concedits.  </w:t>
      </w:r>
      <w:r w:rsidRPr="004C3242">
        <w:t xml:space="preserve"> </w:t>
      </w:r>
    </w:p>
    <w:p w14:paraId="1B0DA7D9" w14:textId="77777777" w:rsidR="001D4291" w:rsidRPr="004C3242" w:rsidRDefault="001D4291" w:rsidP="000B6B2A">
      <w:pPr>
        <w:spacing w:line="360" w:lineRule="auto"/>
        <w:ind w:left="-5"/>
      </w:pPr>
    </w:p>
    <w:p w14:paraId="1F657682" w14:textId="77777777" w:rsidR="001D4291" w:rsidRPr="004C3242" w:rsidRDefault="00586C5B" w:rsidP="000B6B2A">
      <w:pPr>
        <w:spacing w:line="360" w:lineRule="auto"/>
        <w:ind w:left="-5"/>
      </w:pPr>
      <w:r w:rsidRPr="004C3242">
        <w:t>-Assumir les despeses derivades de la conservació</w:t>
      </w:r>
      <w:r w:rsidR="009213C9" w:rsidRPr="004C3242">
        <w:t xml:space="preserve">, </w:t>
      </w:r>
      <w:r w:rsidRPr="004C3242">
        <w:t>manteniment,</w:t>
      </w:r>
      <w:r w:rsidR="009213C9" w:rsidRPr="004C3242">
        <w:t xml:space="preserve"> serveis, subministraments,</w:t>
      </w:r>
      <w:r w:rsidRPr="004C3242">
        <w:t xml:space="preserve"> impostos, taxes i altres tributs que gravin </w:t>
      </w:r>
      <w:r w:rsidR="000B400F" w:rsidRPr="004C3242">
        <w:t xml:space="preserve">el bé </w:t>
      </w:r>
      <w:r w:rsidRPr="004C3242">
        <w:t>objecte de concessió</w:t>
      </w:r>
      <w:r w:rsidR="00B64F98" w:rsidRPr="004C3242">
        <w:t xml:space="preserve">. </w:t>
      </w:r>
    </w:p>
    <w:p w14:paraId="228D72F2" w14:textId="75ECFAFB" w:rsidR="009D6159" w:rsidRPr="004C3242" w:rsidRDefault="00957862" w:rsidP="000B6B2A">
      <w:pPr>
        <w:spacing w:line="360" w:lineRule="auto"/>
        <w:ind w:left="-5"/>
      </w:pPr>
      <w:r w:rsidRPr="004C3242">
        <w:t xml:space="preserve"> </w:t>
      </w:r>
    </w:p>
    <w:p w14:paraId="277F7446" w14:textId="7E95BBBC" w:rsidR="009D6159" w:rsidRPr="004C3242" w:rsidRDefault="00586C5B" w:rsidP="000B6B2A">
      <w:pPr>
        <w:spacing w:line="360" w:lineRule="auto"/>
        <w:ind w:left="-5"/>
      </w:pPr>
      <w:r w:rsidRPr="00627E50">
        <w:t>-Mantenir en bon estat la finca essent responsable</w:t>
      </w:r>
      <w:r w:rsidR="00F442DD" w:rsidRPr="00627E50">
        <w:t>, amb total indemnitat d’FGC,</w:t>
      </w:r>
      <w:r w:rsidRPr="00627E50">
        <w:t xml:space="preserve"> dels danys i perjudicis que es puguin produir als interessos generals,</w:t>
      </w:r>
      <w:r w:rsidR="00364F77" w:rsidRPr="00627E50">
        <w:t xml:space="preserve"> a FGC i a tercers,</w:t>
      </w:r>
      <w:r w:rsidRPr="00627E50">
        <w:t xml:space="preserve"> i </w:t>
      </w:r>
      <w:r w:rsidR="00DF023A" w:rsidRPr="00627E50">
        <w:t xml:space="preserve">essent responsable, així mateix, </w:t>
      </w:r>
      <w:r w:rsidRPr="00627E50">
        <w:t>pels danys i perjudicis que es produeixin sobre el bé objecte de la concessió.</w:t>
      </w:r>
      <w:r w:rsidRPr="004C3242">
        <w:t xml:space="preserve">  </w:t>
      </w:r>
    </w:p>
    <w:p w14:paraId="5F9C6A69" w14:textId="77777777" w:rsidR="009D6159" w:rsidRPr="004C3242" w:rsidRDefault="00586C5B" w:rsidP="000B6B2A">
      <w:pPr>
        <w:spacing w:after="19" w:line="360" w:lineRule="auto"/>
        <w:ind w:left="0" w:firstLine="0"/>
        <w:jc w:val="left"/>
      </w:pPr>
      <w:r w:rsidRPr="004C3242">
        <w:t xml:space="preserve"> </w:t>
      </w:r>
    </w:p>
    <w:p w14:paraId="544B35A6" w14:textId="51BF52F9" w:rsidR="009D6159" w:rsidRPr="004C3242" w:rsidRDefault="00586C5B" w:rsidP="000B6B2A">
      <w:pPr>
        <w:spacing w:after="27" w:line="360" w:lineRule="auto"/>
        <w:ind w:left="-5"/>
      </w:pPr>
      <w:r w:rsidRPr="004C3242">
        <w:rPr>
          <w:b/>
        </w:rPr>
        <w:t>CINQUÈ.-</w:t>
      </w:r>
      <w:r w:rsidRPr="004C3242">
        <w:t xml:space="preserve">  La concessió no té caràcter transmissible at</w:t>
      </w:r>
      <w:r w:rsidR="00820B9D" w:rsidRPr="004C3242">
        <w:t xml:space="preserve">enent als usos i activitats als que s’han de destinar les superfícies objecte de la concessió i </w:t>
      </w:r>
      <w:r w:rsidR="00AD51C1" w:rsidRPr="004C3242">
        <w:t>atès e</w:t>
      </w:r>
      <w:r w:rsidR="00820B9D" w:rsidRPr="004C3242">
        <w:t xml:space="preserve">l </w:t>
      </w:r>
      <w:r w:rsidRPr="004C3242">
        <w:t>seu caràcter</w:t>
      </w:r>
      <w:r w:rsidR="00364F77" w:rsidRPr="004C3242">
        <w:t xml:space="preserve"> gratuït</w:t>
      </w:r>
      <w:r w:rsidR="00820B9D" w:rsidRPr="004C3242">
        <w:t xml:space="preserve">, </w:t>
      </w:r>
      <w:r w:rsidR="00AD51C1" w:rsidRPr="004C3242">
        <w:t>tota vegada q</w:t>
      </w:r>
      <w:r w:rsidRPr="004C3242">
        <w:t xml:space="preserve">ue d’acord amb la normativa patrimonial no pot comportar un lucre pel concessionari. </w:t>
      </w:r>
      <w:r w:rsidR="006A0C5A" w:rsidRPr="00014402">
        <w:t xml:space="preserve">Tot i això, </w:t>
      </w:r>
      <w:r w:rsidR="008C6A03" w:rsidRPr="00014402">
        <w:t>l’Ajuntament podrà autoritzar</w:t>
      </w:r>
      <w:r w:rsidR="00A86946" w:rsidRPr="00014402">
        <w:t xml:space="preserve"> l’ús </w:t>
      </w:r>
      <w:r w:rsidR="002B1A87" w:rsidRPr="00014402">
        <w:t xml:space="preserve">parcial </w:t>
      </w:r>
      <w:r w:rsidR="00F63FFE" w:rsidRPr="00014402">
        <w:t xml:space="preserve">i temporal </w:t>
      </w:r>
      <w:r w:rsidR="002B1A87" w:rsidRPr="00014402">
        <w:t>per raons d’interès públic amb la conseqüent aplicació de les taxes fiscals vigents en el municipi</w:t>
      </w:r>
      <w:r w:rsidR="00B74B75" w:rsidRPr="00014402">
        <w:t>, que s’hauran de destinar a la conservació i manteniment dels terrenys concessionats.</w:t>
      </w:r>
      <w:r w:rsidR="00B74B75">
        <w:t xml:space="preserve"> </w:t>
      </w:r>
      <w:r w:rsidR="002B1A87">
        <w:t xml:space="preserve"> </w:t>
      </w:r>
      <w:r w:rsidR="008C6A03">
        <w:t xml:space="preserve"> </w:t>
      </w:r>
    </w:p>
    <w:p w14:paraId="64560E53" w14:textId="77777777" w:rsidR="009D6159" w:rsidRPr="004C3242" w:rsidRDefault="00586C5B" w:rsidP="000B6B2A">
      <w:pPr>
        <w:spacing w:after="0" w:line="360" w:lineRule="auto"/>
        <w:ind w:left="0" w:firstLine="0"/>
        <w:jc w:val="left"/>
      </w:pPr>
      <w:r w:rsidRPr="004C3242">
        <w:t xml:space="preserve"> </w:t>
      </w:r>
    </w:p>
    <w:p w14:paraId="54706B01" w14:textId="300A6ECF" w:rsidR="009D6159" w:rsidRPr="004C3242" w:rsidRDefault="00586C5B" w:rsidP="000B6B2A">
      <w:pPr>
        <w:spacing w:line="360" w:lineRule="auto"/>
        <w:ind w:left="-5"/>
      </w:pPr>
      <w:r w:rsidRPr="004C3242">
        <w:rPr>
          <w:b/>
        </w:rPr>
        <w:t>SISÈ.-</w:t>
      </w:r>
      <w:r w:rsidRPr="004C3242">
        <w:t xml:space="preserve"> </w:t>
      </w:r>
      <w:r w:rsidR="005C6C34" w:rsidRPr="004C3242">
        <w:t xml:space="preserve">Ferrocarrils de </w:t>
      </w:r>
      <w:r w:rsidRPr="004C3242">
        <w:t xml:space="preserve">la Generalitat de Catalunya podrà inspeccionar, en tot moment, el bé objecte de la concessió, així com les instal·lacions i construccions contingudes, tant durant el transcurs de realització de les obres com amb posterioritat quan aquestes hagin finalitzat.  </w:t>
      </w:r>
    </w:p>
    <w:p w14:paraId="77C5F1EE" w14:textId="77777777" w:rsidR="009D6159" w:rsidRPr="004C3242" w:rsidRDefault="00586C5B" w:rsidP="000B6B2A">
      <w:pPr>
        <w:spacing w:after="37" w:line="360" w:lineRule="auto"/>
        <w:ind w:left="0" w:firstLine="0"/>
        <w:jc w:val="left"/>
      </w:pPr>
      <w:r w:rsidRPr="004C3242">
        <w:t xml:space="preserve"> </w:t>
      </w:r>
    </w:p>
    <w:p w14:paraId="7FDF3F3A" w14:textId="77777777" w:rsidR="009D6159" w:rsidRPr="004C3242" w:rsidRDefault="00586C5B" w:rsidP="000B6B2A">
      <w:pPr>
        <w:spacing w:line="360" w:lineRule="auto"/>
        <w:ind w:left="-5"/>
      </w:pPr>
      <w:r w:rsidRPr="004C3242">
        <w:rPr>
          <w:b/>
        </w:rPr>
        <w:t>SETÈ.-</w:t>
      </w:r>
      <w:r w:rsidRPr="004C3242">
        <w:t xml:space="preserve"> Seran causes d’extinció de la concessió:  </w:t>
      </w:r>
    </w:p>
    <w:p w14:paraId="3289995E" w14:textId="77777777" w:rsidR="009D6159" w:rsidRPr="004C3242" w:rsidRDefault="00586C5B" w:rsidP="000B6B2A">
      <w:pPr>
        <w:spacing w:after="19" w:line="360" w:lineRule="auto"/>
        <w:ind w:left="0" w:firstLine="0"/>
        <w:jc w:val="left"/>
      </w:pPr>
      <w:r w:rsidRPr="004C3242">
        <w:t xml:space="preserve"> </w:t>
      </w:r>
    </w:p>
    <w:p w14:paraId="63CD8A61" w14:textId="1740C120" w:rsidR="009D6159" w:rsidRPr="004C3242" w:rsidRDefault="00586C5B" w:rsidP="000B6B2A">
      <w:pPr>
        <w:numPr>
          <w:ilvl w:val="0"/>
          <w:numId w:val="1"/>
        </w:numPr>
        <w:spacing w:after="37" w:line="360" w:lineRule="auto"/>
        <w:ind w:hanging="360"/>
      </w:pPr>
      <w:r w:rsidRPr="004C3242">
        <w:t xml:space="preserve">La consumació del termini dels </w:t>
      </w:r>
      <w:r w:rsidR="00BA0E6C" w:rsidRPr="004C3242">
        <w:t>7</w:t>
      </w:r>
      <w:r w:rsidR="005C6C34" w:rsidRPr="004C3242">
        <w:t>5</w:t>
      </w:r>
      <w:r w:rsidRPr="004C3242">
        <w:t xml:space="preserve"> anys. </w:t>
      </w:r>
    </w:p>
    <w:p w14:paraId="5F42A645" w14:textId="1153DBFF" w:rsidR="009D6159" w:rsidRPr="004C3242" w:rsidRDefault="00586C5B" w:rsidP="000B6B2A">
      <w:pPr>
        <w:numPr>
          <w:ilvl w:val="0"/>
          <w:numId w:val="1"/>
        </w:numPr>
        <w:spacing w:after="29" w:line="360" w:lineRule="auto"/>
        <w:ind w:hanging="360"/>
      </w:pPr>
      <w:r w:rsidRPr="004C3242">
        <w:lastRenderedPageBreak/>
        <w:t>El fet de no destinar</w:t>
      </w:r>
      <w:r w:rsidR="00AD51C1" w:rsidRPr="004C3242">
        <w:t xml:space="preserve"> el bé concessionat a</w:t>
      </w:r>
      <w:r w:rsidRPr="004C3242">
        <w:t xml:space="preserve">ls usos permesos per la concessió de domini públic i que han motivat l’atorgament de la mateixa. </w:t>
      </w:r>
    </w:p>
    <w:p w14:paraId="1AF188A6" w14:textId="6171617C" w:rsidR="009D6159" w:rsidRPr="00D1743E" w:rsidRDefault="00586C5B" w:rsidP="00CB636F">
      <w:pPr>
        <w:numPr>
          <w:ilvl w:val="0"/>
          <w:numId w:val="1"/>
        </w:numPr>
        <w:spacing w:line="360" w:lineRule="auto"/>
        <w:ind w:hanging="360"/>
      </w:pPr>
      <w:r w:rsidRPr="00D1743E">
        <w:t>La no realització de les obres detallades a</w:t>
      </w:r>
      <w:r w:rsidR="00BA0E6C" w:rsidRPr="00D1743E">
        <w:t>l projecte</w:t>
      </w:r>
      <w:r w:rsidRPr="00D1743E">
        <w:t xml:space="preserve">, en el termini de </w:t>
      </w:r>
      <w:r w:rsidR="00F702DC" w:rsidRPr="00D1743E">
        <w:t>5 anys</w:t>
      </w:r>
      <w:r w:rsidR="00C2625A" w:rsidRPr="00D1743E">
        <w:rPr>
          <w:color w:val="242424"/>
        </w:rPr>
        <w:t xml:space="preserve"> a comptar a partir de la formalització del present document</w:t>
      </w:r>
      <w:r w:rsidRPr="00D1743E">
        <w:t>, sense dret a rescabalament per part de</w:t>
      </w:r>
      <w:r w:rsidR="00FC2228" w:rsidRPr="00D1743E">
        <w:t xml:space="preserve"> l</w:t>
      </w:r>
      <w:r w:rsidR="00BA0E6C" w:rsidRPr="00D1743E">
        <w:t xml:space="preserve">’Ajuntament de Sabadell. </w:t>
      </w:r>
      <w:r w:rsidR="00FC2228" w:rsidRPr="00D1743E">
        <w:t xml:space="preserve"> </w:t>
      </w:r>
      <w:r w:rsidRPr="00D1743E">
        <w:t xml:space="preserve">  </w:t>
      </w:r>
    </w:p>
    <w:p w14:paraId="3F140B24" w14:textId="79F8573C" w:rsidR="009D6159" w:rsidRPr="004C3242" w:rsidRDefault="00586C5B" w:rsidP="000B6B2A">
      <w:pPr>
        <w:numPr>
          <w:ilvl w:val="0"/>
          <w:numId w:val="1"/>
        </w:numPr>
        <w:spacing w:line="360" w:lineRule="auto"/>
        <w:ind w:hanging="360"/>
      </w:pPr>
      <w:r w:rsidRPr="004C3242">
        <w:t>El rescat de la concessió o revocació unilateral per part de</w:t>
      </w:r>
      <w:r w:rsidR="0020438C" w:rsidRPr="004C3242">
        <w:t xml:space="preserve"> Ferrocarrils de </w:t>
      </w:r>
      <w:r w:rsidRPr="004C3242">
        <w:t>la Generalitat de Catalunya, per causa d’interès públic degudament justificat i prèvia indemnització a favor de</w:t>
      </w:r>
      <w:r w:rsidR="0020438C" w:rsidRPr="004C3242">
        <w:t xml:space="preserve"> l</w:t>
      </w:r>
      <w:r w:rsidR="00BA0E6C" w:rsidRPr="004C3242">
        <w:t>’Ajuntament de Sabadell</w:t>
      </w:r>
      <w:r w:rsidR="007126B3" w:rsidRPr="004C3242">
        <w:t xml:space="preserve">, </w:t>
      </w:r>
      <w:r w:rsidRPr="004C3242">
        <w:t xml:space="preserve">si escau.  </w:t>
      </w:r>
    </w:p>
    <w:p w14:paraId="7EFC3ED0" w14:textId="77777777" w:rsidR="009D6159" w:rsidRPr="004C3242" w:rsidRDefault="00586C5B" w:rsidP="000B6B2A">
      <w:pPr>
        <w:numPr>
          <w:ilvl w:val="0"/>
          <w:numId w:val="1"/>
        </w:numPr>
        <w:spacing w:line="360" w:lineRule="auto"/>
        <w:ind w:hanging="360"/>
      </w:pPr>
      <w:r w:rsidRPr="004C3242">
        <w:t xml:space="preserve">El mutu acord entre les parts. </w:t>
      </w:r>
    </w:p>
    <w:p w14:paraId="2E02B07E" w14:textId="6402131F" w:rsidR="009D6159" w:rsidRPr="004C3242" w:rsidRDefault="00586C5B" w:rsidP="000B6B2A">
      <w:pPr>
        <w:numPr>
          <w:ilvl w:val="0"/>
          <w:numId w:val="1"/>
        </w:numPr>
        <w:spacing w:line="360" w:lineRule="auto"/>
        <w:ind w:hanging="360"/>
      </w:pPr>
      <w:r w:rsidRPr="004C3242">
        <w:t>L’incompliment greu de les obligacions del concessionari</w:t>
      </w:r>
      <w:r w:rsidR="00A63CFF" w:rsidRPr="004C3242">
        <w:t xml:space="preserve">, </w:t>
      </w:r>
      <w:r w:rsidRPr="004C3242">
        <w:t>declarades pe</w:t>
      </w:r>
      <w:r w:rsidR="0020438C" w:rsidRPr="004C3242">
        <w:t>r Ferrocarrils de la Generalitat</w:t>
      </w:r>
      <w:r w:rsidR="00A63CFF" w:rsidRPr="004C3242">
        <w:t xml:space="preserve"> de Catalunya. </w:t>
      </w:r>
    </w:p>
    <w:p w14:paraId="20059755" w14:textId="0DDFAF2D" w:rsidR="00CA2410" w:rsidRPr="004C3242" w:rsidRDefault="00586C5B" w:rsidP="000B6B2A">
      <w:pPr>
        <w:numPr>
          <w:ilvl w:val="0"/>
          <w:numId w:val="1"/>
        </w:numPr>
        <w:spacing w:after="27" w:line="360" w:lineRule="auto"/>
        <w:ind w:hanging="360"/>
      </w:pPr>
      <w:r w:rsidRPr="004C3242">
        <w:t>La desaparició del bé sobre el qual s’ha atorgat la concessió.</w:t>
      </w:r>
    </w:p>
    <w:p w14:paraId="13C8E5D9" w14:textId="2DDB20EB" w:rsidR="00CA2410" w:rsidRPr="004C3242" w:rsidRDefault="00CA2410" w:rsidP="000B6B2A">
      <w:pPr>
        <w:numPr>
          <w:ilvl w:val="0"/>
          <w:numId w:val="1"/>
        </w:numPr>
        <w:spacing w:after="27" w:line="360" w:lineRule="auto"/>
        <w:ind w:hanging="360"/>
      </w:pPr>
      <w:r w:rsidRPr="004C3242">
        <w:t>La desafectació del bé, cas en què es procedirà a la seva liquidació d’acord amb el previst a la normativa aplicable. En aquest cas el</w:t>
      </w:r>
      <w:r w:rsidR="00954586" w:rsidRPr="004C3242">
        <w:t xml:space="preserve"> </w:t>
      </w:r>
      <w:r w:rsidRPr="004C3242">
        <w:t xml:space="preserve">titular de la concessió continuarà gaudint de la possessió, tot i que </w:t>
      </w:r>
      <w:r w:rsidR="00954586" w:rsidRPr="004C3242">
        <w:t>el D</w:t>
      </w:r>
      <w:r w:rsidRPr="004C3242">
        <w:t>epartament</w:t>
      </w:r>
      <w:r w:rsidR="00954586" w:rsidRPr="004C3242">
        <w:t xml:space="preserve"> competent </w:t>
      </w:r>
      <w:r w:rsidRPr="004C3242">
        <w:t xml:space="preserve">podrà acordar l’expropiació del dret si estimés que el seu manteniment durant el termini de la seva vigència legal perjudica la ulterior destinació del bé o el fes desmerèixer considerablement als efectes de la seva alienació. </w:t>
      </w:r>
    </w:p>
    <w:p w14:paraId="037BD8E8" w14:textId="338C9B25" w:rsidR="009E5557" w:rsidRPr="004C3242" w:rsidRDefault="00CB636F" w:rsidP="000B6B2A">
      <w:pPr>
        <w:numPr>
          <w:ilvl w:val="0"/>
          <w:numId w:val="1"/>
        </w:numPr>
        <w:spacing w:line="360" w:lineRule="auto"/>
        <w:ind w:hanging="360"/>
      </w:pPr>
      <w:r>
        <w:t>L</w:t>
      </w:r>
      <w:r w:rsidR="00586C5B" w:rsidRPr="004C3242">
        <w:t>a renúncia del concessionari al seu dret.</w:t>
      </w:r>
    </w:p>
    <w:p w14:paraId="58A74414" w14:textId="77777777" w:rsidR="009E5557" w:rsidRPr="004C3242" w:rsidRDefault="00586C5B" w:rsidP="000B6B2A">
      <w:pPr>
        <w:numPr>
          <w:ilvl w:val="0"/>
          <w:numId w:val="1"/>
        </w:numPr>
        <w:spacing w:line="360" w:lineRule="auto"/>
        <w:ind w:hanging="360"/>
      </w:pPr>
      <w:r w:rsidRPr="004C3242">
        <w:t xml:space="preserve">Per resolució judicial. </w:t>
      </w:r>
    </w:p>
    <w:p w14:paraId="1F08BF1D" w14:textId="6BE500C4" w:rsidR="005A6CCB" w:rsidRPr="004C3242" w:rsidRDefault="005A6CCB" w:rsidP="000B6B2A">
      <w:pPr>
        <w:numPr>
          <w:ilvl w:val="0"/>
          <w:numId w:val="1"/>
        </w:numPr>
        <w:spacing w:line="360" w:lineRule="auto"/>
        <w:ind w:hanging="360"/>
      </w:pPr>
      <w:r w:rsidRPr="004C3242">
        <w:t xml:space="preserve">Així mateix, aquesta concessió podrà ser </w:t>
      </w:r>
      <w:r w:rsidR="00A3508B" w:rsidRPr="004C3242">
        <w:t>extingida de comú acord si, de conformitat amb els procediment</w:t>
      </w:r>
      <w:r w:rsidR="00321C7D" w:rsidRPr="004C3242">
        <w:t>s</w:t>
      </w:r>
      <w:r w:rsidR="00BC4779" w:rsidRPr="004C3242">
        <w:t xml:space="preserve"> i requisits</w:t>
      </w:r>
      <w:r w:rsidR="00A3508B" w:rsidRPr="004C3242">
        <w:t xml:space="preserve"> </w:t>
      </w:r>
      <w:r w:rsidR="001A2325" w:rsidRPr="004C3242">
        <w:t>legals que resultin d’aplicació,</w:t>
      </w:r>
      <w:r w:rsidR="00B1711C" w:rsidRPr="004C3242">
        <w:t xml:space="preserve"> ambdues parts </w:t>
      </w:r>
      <w:r w:rsidR="001A2325" w:rsidRPr="004C3242">
        <w:t xml:space="preserve">acordessin la transmissió definitiva </w:t>
      </w:r>
      <w:r w:rsidR="00B1711C" w:rsidRPr="004C3242">
        <w:t>a l’Ajuntament de Sabadell</w:t>
      </w:r>
      <w:r w:rsidR="00391725" w:rsidRPr="004C3242">
        <w:t xml:space="preserve"> de</w:t>
      </w:r>
      <w:r w:rsidR="00925849" w:rsidRPr="004C3242">
        <w:t xml:space="preserve"> l</w:t>
      </w:r>
      <w:r w:rsidR="009A0CA1" w:rsidRPr="004C3242">
        <w:t xml:space="preserve">a superfície de terrenys </w:t>
      </w:r>
      <w:r w:rsidR="00925849" w:rsidRPr="004C3242">
        <w:t xml:space="preserve">objecte de la concessió. </w:t>
      </w:r>
      <w:r w:rsidR="00391725" w:rsidRPr="004C3242">
        <w:t xml:space="preserve"> </w:t>
      </w:r>
      <w:r w:rsidR="00B1711C" w:rsidRPr="004C3242">
        <w:t xml:space="preserve"> </w:t>
      </w:r>
      <w:r w:rsidR="001A2325" w:rsidRPr="004C3242">
        <w:t xml:space="preserve"> </w:t>
      </w:r>
    </w:p>
    <w:p w14:paraId="6CF3C788" w14:textId="77777777" w:rsidR="001E5940" w:rsidRPr="004C3242" w:rsidRDefault="001E5940" w:rsidP="000B6B2A">
      <w:pPr>
        <w:spacing w:line="360" w:lineRule="auto"/>
        <w:ind w:left="-5"/>
      </w:pPr>
    </w:p>
    <w:p w14:paraId="4615B4C9" w14:textId="4B855C95" w:rsidR="009D6159" w:rsidRPr="004C3242" w:rsidRDefault="00586C5B" w:rsidP="000B6B2A">
      <w:pPr>
        <w:spacing w:line="360" w:lineRule="auto"/>
        <w:ind w:left="-5"/>
      </w:pPr>
      <w:r w:rsidRPr="004C3242">
        <w:t>Extingida la concessió</w:t>
      </w:r>
      <w:r w:rsidR="009A0CA1" w:rsidRPr="004C3242">
        <w:t xml:space="preserve">, i en els termes establerts al pacte tercer, </w:t>
      </w:r>
      <w:r w:rsidRPr="004C3242">
        <w:t xml:space="preserve">s’haurà de deixar lliure el bé i les instal·lacions, tot mantenint-se les obres, construccions i instal·lacions realitzades, que revertiran a </w:t>
      </w:r>
      <w:r w:rsidR="009E518C" w:rsidRPr="004C3242">
        <w:t>Ferrocarrils de la Generalitat de Catalunya</w:t>
      </w:r>
      <w:r w:rsidR="00E518F4" w:rsidRPr="004C3242">
        <w:t xml:space="preserve">. </w:t>
      </w:r>
    </w:p>
    <w:p w14:paraId="49C56793" w14:textId="77777777" w:rsidR="009D6159" w:rsidRPr="004C3242" w:rsidRDefault="00586C5B" w:rsidP="000B6B2A">
      <w:pPr>
        <w:spacing w:after="16" w:line="360" w:lineRule="auto"/>
        <w:ind w:left="0" w:firstLine="0"/>
        <w:jc w:val="left"/>
      </w:pPr>
      <w:r w:rsidRPr="004C3242">
        <w:t xml:space="preserve"> </w:t>
      </w:r>
    </w:p>
    <w:p w14:paraId="3523431A" w14:textId="174CDA44" w:rsidR="009D6159" w:rsidRPr="004C3242" w:rsidRDefault="005B4409" w:rsidP="000B6B2A">
      <w:pPr>
        <w:spacing w:line="360" w:lineRule="auto"/>
        <w:ind w:left="-5"/>
      </w:pPr>
      <w:r w:rsidRPr="004C3242">
        <w:t>L</w:t>
      </w:r>
      <w:r w:rsidR="00586C5B" w:rsidRPr="004C3242">
        <w:t xml:space="preserve">’extinció dels drets constitutius sobre el domini públic per mitjà de la concessió l’acordarà </w:t>
      </w:r>
      <w:r w:rsidR="009E518C" w:rsidRPr="004C3242">
        <w:t>el Consell d’Administració de Ferrocarrils de la Generali</w:t>
      </w:r>
      <w:r w:rsidR="001021E4" w:rsidRPr="004C3242">
        <w:t>tat</w:t>
      </w:r>
      <w:r w:rsidR="00586C5B" w:rsidRPr="004C3242">
        <w:t>, qui podrà ordenar el desnonament, amb indemnització o sense, en virtut de les facultats previstes a l</w:t>
      </w:r>
      <w:r w:rsidR="00C23C26" w:rsidRPr="004C3242">
        <w:t xml:space="preserve">a disposició addicional divuitena de la Llei 4/2006, </w:t>
      </w:r>
      <w:r w:rsidR="00793CA7" w:rsidRPr="004C3242">
        <w:t>de 31 de març, ferroviària</w:t>
      </w:r>
      <w:r w:rsidR="00586C5B" w:rsidRPr="004C3242">
        <w:t>,</w:t>
      </w:r>
      <w:r w:rsidR="00874AD3" w:rsidRPr="004C3242">
        <w:t xml:space="preserve"> de conformitat amb la normativa de patrimoni de les administracions públiques</w:t>
      </w:r>
      <w:r w:rsidR="00EB24BC" w:rsidRPr="004C3242">
        <w:t>.</w:t>
      </w:r>
      <w:r w:rsidR="00874AD3" w:rsidRPr="004C3242">
        <w:t xml:space="preserve"> </w:t>
      </w:r>
      <w:r w:rsidR="00586C5B" w:rsidRPr="004C3242">
        <w:t xml:space="preserve"> </w:t>
      </w:r>
    </w:p>
    <w:p w14:paraId="24D207FA" w14:textId="77777777" w:rsidR="009D6159" w:rsidRPr="004C3242" w:rsidRDefault="00586C5B" w:rsidP="000B6B2A">
      <w:pPr>
        <w:spacing w:after="16" w:line="360" w:lineRule="auto"/>
        <w:ind w:left="0" w:firstLine="0"/>
        <w:jc w:val="left"/>
      </w:pPr>
      <w:r w:rsidRPr="004C3242">
        <w:lastRenderedPageBreak/>
        <w:t xml:space="preserve"> </w:t>
      </w:r>
    </w:p>
    <w:p w14:paraId="2888B8E5" w14:textId="64A4BB14" w:rsidR="009D6159" w:rsidRPr="004C3242" w:rsidRDefault="00586C5B" w:rsidP="000B6B2A">
      <w:pPr>
        <w:spacing w:line="360" w:lineRule="auto"/>
        <w:ind w:left="-5"/>
      </w:pPr>
      <w:r w:rsidRPr="004C3242">
        <w:rPr>
          <w:b/>
        </w:rPr>
        <w:t>VUITÈ.-</w:t>
      </w:r>
      <w:r w:rsidRPr="004C3242">
        <w:t xml:space="preserve"> Els atorgants</w:t>
      </w:r>
      <w:r w:rsidR="005B4409" w:rsidRPr="004C3242">
        <w:t>,</w:t>
      </w:r>
      <w:r w:rsidRPr="004C3242">
        <w:t xml:space="preserve"> tal i com actuen</w:t>
      </w:r>
      <w:r w:rsidR="005B4409" w:rsidRPr="004C3242">
        <w:t>,</w:t>
      </w:r>
      <w:r w:rsidRPr="004C3242">
        <w:t xml:space="preserve"> accepten aquest document i els seus efectes jurídics i  sol·liciten al Sr./a Registrador/a de la Propietat que practiqui les operacions registrals oportunes. Les despeses</w:t>
      </w:r>
      <w:r w:rsidR="001404EC" w:rsidRPr="004C3242">
        <w:t xml:space="preserve"> </w:t>
      </w:r>
      <w:r w:rsidRPr="004C3242">
        <w:t xml:space="preserve">d’inscripció de la concessió en el Registre de la Propietat aniran a càrrec del concessionari. </w:t>
      </w:r>
    </w:p>
    <w:p w14:paraId="2029F013" w14:textId="77777777" w:rsidR="009D6159" w:rsidRPr="004C3242" w:rsidRDefault="00586C5B" w:rsidP="000B6B2A">
      <w:pPr>
        <w:spacing w:after="29" w:line="360" w:lineRule="auto"/>
        <w:ind w:left="0" w:firstLine="0"/>
        <w:jc w:val="left"/>
      </w:pPr>
      <w:r w:rsidRPr="004C3242">
        <w:t xml:space="preserve"> </w:t>
      </w:r>
    </w:p>
    <w:p w14:paraId="03EBDC4D" w14:textId="77777777" w:rsidR="009D6159" w:rsidRPr="004C3242" w:rsidRDefault="00586C5B" w:rsidP="000B6B2A">
      <w:pPr>
        <w:spacing w:line="360" w:lineRule="auto"/>
        <w:ind w:left="-5"/>
        <w:rPr>
          <w:b/>
        </w:rPr>
      </w:pPr>
      <w:r w:rsidRPr="004C3242">
        <w:rPr>
          <w:b/>
        </w:rPr>
        <w:t>NOVÈ.-</w:t>
      </w:r>
      <w:r w:rsidRPr="004C3242">
        <w:t xml:space="preserve"> Ambdues parts, en la respectiva representació en què intervenen, s’obliguen a complir fidelment els pactes d’aquest </w:t>
      </w:r>
      <w:r w:rsidRPr="00FF2696">
        <w:rPr>
          <w:color w:val="auto"/>
        </w:rPr>
        <w:t xml:space="preserve">document administratiu </w:t>
      </w:r>
      <w:r w:rsidRPr="004C3242">
        <w:t>i, en cas de conflicte, se sotmeten als Jutjats i Tribunals de la ciutat de Barcelona, amb renúncia expressa del propi fur o domicili, si fos un altre.</w:t>
      </w:r>
      <w:r w:rsidRPr="004C3242">
        <w:rPr>
          <w:b/>
        </w:rPr>
        <w:t xml:space="preserve"> </w:t>
      </w:r>
    </w:p>
    <w:p w14:paraId="3D159344" w14:textId="77777777" w:rsidR="00874AD3" w:rsidRPr="004C3242" w:rsidRDefault="00874AD3" w:rsidP="000B6B2A">
      <w:pPr>
        <w:spacing w:line="360" w:lineRule="auto"/>
        <w:ind w:left="-5"/>
      </w:pPr>
    </w:p>
    <w:p w14:paraId="0A6F2FD2" w14:textId="4EA2CF8B" w:rsidR="009D6159" w:rsidRPr="004C3242" w:rsidRDefault="00586C5B" w:rsidP="000B6B2A">
      <w:pPr>
        <w:spacing w:line="360" w:lineRule="auto"/>
        <w:ind w:left="-5"/>
      </w:pPr>
      <w:r w:rsidRPr="004C3242">
        <w:rPr>
          <w:b/>
        </w:rPr>
        <w:t xml:space="preserve">DESÈ.- </w:t>
      </w:r>
      <w:r w:rsidRPr="004C3242">
        <w:t>La present concessió demanial es regirà per les clàusules d’aquest document i per la normativa patrimonial, en concret: per l’article 29 del Decret legislatiu 1/2002, de 24 de desembre, pel qual s’aprova el Text refós de la Llei de patrimoni de la Generalitat de Catalunya en relació a l’article 18.5 del mateix text normatiu; els articles 71 i següents del Decret 323/1983, de 14 de juliol, pel qual s’aprova el Reglament per a l’execució de la Llei 11/1981, de 7 de desembre, del Patrimoni de la Generalitat; els articles 93.1, 2, 3 i 4, article 97, article 98, article 100 i article 101.1, 3 i 4, article 102 apartats 2 i 3 i article 103 apartats 1 i 3 de la Llei 33/2003, de 3 de novembre, del patrimoni de les administracions públiques, de caràcter bàsic d’acord amb la Disposició final segona punt 5</w:t>
      </w:r>
      <w:r w:rsidR="00E9573A" w:rsidRPr="004C3242">
        <w:t xml:space="preserve">, així com per la resta de normativa que resulti d’aplicació.  </w:t>
      </w:r>
    </w:p>
    <w:p w14:paraId="280A4EA0" w14:textId="77777777" w:rsidR="00742A98" w:rsidRDefault="00742A98" w:rsidP="00742A98">
      <w:pPr>
        <w:spacing w:after="0" w:line="360" w:lineRule="auto"/>
        <w:ind w:left="0" w:firstLine="0"/>
        <w:jc w:val="left"/>
      </w:pPr>
    </w:p>
    <w:p w14:paraId="11D3FF85" w14:textId="678658D2" w:rsidR="009D6159" w:rsidRPr="004C3242" w:rsidRDefault="00586C5B" w:rsidP="0087560D">
      <w:pPr>
        <w:spacing w:after="0" w:line="360" w:lineRule="auto"/>
        <w:ind w:left="0" w:firstLine="0"/>
      </w:pPr>
      <w:r w:rsidRPr="004C3242">
        <w:t xml:space="preserve">I, en prova de conformitat, se signa el present document administratiu de concessió administrativa que es perfecciona amb la signatura de tots els intervinents, i en la data en què ho fa l’últim d’aquests  </w:t>
      </w:r>
    </w:p>
    <w:p w14:paraId="35C02A91" w14:textId="46139A3E" w:rsidR="009D6159" w:rsidRPr="004C3242" w:rsidRDefault="00586C5B" w:rsidP="00AA4A90">
      <w:pPr>
        <w:spacing w:after="16" w:line="360" w:lineRule="auto"/>
        <w:ind w:left="0" w:firstLine="0"/>
        <w:jc w:val="left"/>
      </w:pPr>
      <w:r w:rsidRPr="004C3242">
        <w:t xml:space="preserve"> </w:t>
      </w:r>
    </w:p>
    <w:p w14:paraId="282DBE3D" w14:textId="77777777" w:rsidR="009D6159" w:rsidRPr="004C3242" w:rsidRDefault="00586C5B" w:rsidP="00D212D1">
      <w:pPr>
        <w:spacing w:after="16" w:line="259" w:lineRule="auto"/>
        <w:ind w:left="0" w:firstLine="0"/>
        <w:jc w:val="left"/>
      </w:pPr>
      <w:r w:rsidRPr="004C3242">
        <w:t xml:space="preserve"> </w:t>
      </w:r>
    </w:p>
    <w:p w14:paraId="6E01D8C7" w14:textId="3A0DF0A3" w:rsidR="009D6159" w:rsidRPr="004C3242" w:rsidRDefault="00ED7EDD" w:rsidP="00ED7EDD">
      <w:pPr>
        <w:spacing w:after="16" w:line="259" w:lineRule="auto"/>
        <w:ind w:left="0" w:firstLine="0"/>
        <w:jc w:val="left"/>
      </w:pPr>
      <w:r w:rsidRPr="004C3242">
        <w:t xml:space="preserve">FERROCARRILS DE LA                            </w:t>
      </w:r>
      <w:r w:rsidR="002B6295" w:rsidRPr="004C3242">
        <w:t xml:space="preserve">                       </w:t>
      </w:r>
      <w:r w:rsidRPr="004C3242">
        <w:t xml:space="preserve">  </w:t>
      </w:r>
      <w:r w:rsidR="002B6295" w:rsidRPr="004C3242">
        <w:t xml:space="preserve">AJUNTAMENT DE SABADELL </w:t>
      </w:r>
      <w:r w:rsidRPr="004C3242">
        <w:t xml:space="preserve">                </w:t>
      </w:r>
    </w:p>
    <w:p w14:paraId="57E63969" w14:textId="5C37B83D" w:rsidR="009D6159" w:rsidRDefault="00ED7EDD" w:rsidP="00AA4A90">
      <w:pPr>
        <w:spacing w:after="16" w:line="259" w:lineRule="auto"/>
        <w:ind w:left="0" w:firstLine="0"/>
        <w:jc w:val="left"/>
      </w:pPr>
      <w:r w:rsidRPr="004C3242">
        <w:t>GENERALITAT DE CATALUNYA</w:t>
      </w:r>
      <w:r>
        <w:t xml:space="preserve">  </w:t>
      </w:r>
    </w:p>
    <w:sectPr w:rsidR="009D6159" w:rsidSect="00275F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21" w:right="1700" w:bottom="1113" w:left="1419" w:header="287" w:footer="5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9FD38" w14:textId="77777777" w:rsidR="002E5EB9" w:rsidRDefault="002E5EB9">
      <w:pPr>
        <w:spacing w:after="0" w:line="240" w:lineRule="auto"/>
      </w:pPr>
      <w:r>
        <w:separator/>
      </w:r>
    </w:p>
  </w:endnote>
  <w:endnote w:type="continuationSeparator" w:id="0">
    <w:p w14:paraId="03415160" w14:textId="77777777" w:rsidR="002E5EB9" w:rsidRDefault="002E5EB9">
      <w:pPr>
        <w:spacing w:after="0" w:line="240" w:lineRule="auto"/>
      </w:pPr>
      <w:r>
        <w:continuationSeparator/>
      </w:r>
    </w:p>
  </w:endnote>
  <w:endnote w:type="continuationNotice" w:id="1">
    <w:p w14:paraId="319DEA9A" w14:textId="77777777" w:rsidR="002E5EB9" w:rsidRDefault="002E5E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41C9" w14:textId="77777777" w:rsidR="009D6159" w:rsidRDefault="00586C5B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9028320" w14:textId="77777777" w:rsidR="009D6159" w:rsidRDefault="00586C5B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039F2" w14:textId="77777777" w:rsidR="009D6159" w:rsidRDefault="00586C5B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41BB636" w14:textId="77777777" w:rsidR="009D6159" w:rsidRDefault="00586C5B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99E0F" w14:textId="77777777" w:rsidR="009D6159" w:rsidRDefault="00586C5B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AC17AB7" w14:textId="77777777" w:rsidR="009D6159" w:rsidRDefault="00586C5B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F52AD" w14:textId="77777777" w:rsidR="002E5EB9" w:rsidRDefault="002E5EB9">
      <w:pPr>
        <w:spacing w:after="0" w:line="240" w:lineRule="auto"/>
      </w:pPr>
      <w:r>
        <w:separator/>
      </w:r>
    </w:p>
  </w:footnote>
  <w:footnote w:type="continuationSeparator" w:id="0">
    <w:p w14:paraId="3B72CE3A" w14:textId="77777777" w:rsidR="002E5EB9" w:rsidRDefault="002E5EB9">
      <w:pPr>
        <w:spacing w:after="0" w:line="240" w:lineRule="auto"/>
      </w:pPr>
      <w:r>
        <w:continuationSeparator/>
      </w:r>
    </w:p>
  </w:footnote>
  <w:footnote w:type="continuationNotice" w:id="1">
    <w:p w14:paraId="46007915" w14:textId="77777777" w:rsidR="002E5EB9" w:rsidRDefault="002E5E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57461" w14:textId="77777777" w:rsidR="009D6159" w:rsidRDefault="00586C5B">
    <w:pPr>
      <w:spacing w:after="547" w:line="259" w:lineRule="auto"/>
      <w:ind w:left="0" w:firstLine="0"/>
      <w:jc w:val="left"/>
    </w:pPr>
    <w:r>
      <w:t xml:space="preserve"> </w:t>
    </w:r>
  </w:p>
  <w:p w14:paraId="740E794A" w14:textId="77777777" w:rsidR="009D6159" w:rsidRDefault="00586C5B">
    <w:pPr>
      <w:spacing w:after="0" w:line="259" w:lineRule="auto"/>
      <w:ind w:left="-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0384BA0" wp14:editId="0AB9F85E">
          <wp:simplePos x="0" y="0"/>
          <wp:positionH relativeFrom="page">
            <wp:posOffset>900430</wp:posOffset>
          </wp:positionH>
          <wp:positionV relativeFrom="page">
            <wp:posOffset>340995</wp:posOffset>
          </wp:positionV>
          <wp:extent cx="1733550" cy="488950"/>
          <wp:effectExtent l="0" t="0" r="0" b="0"/>
          <wp:wrapSquare wrapText="bothSides"/>
          <wp:docPr id="1911357301" name="Imagen 19113573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355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0" wp14:anchorId="1B79ED51" wp14:editId="2F920300">
          <wp:simplePos x="0" y="0"/>
          <wp:positionH relativeFrom="page">
            <wp:posOffset>4900930</wp:posOffset>
          </wp:positionH>
          <wp:positionV relativeFrom="page">
            <wp:posOffset>359283</wp:posOffset>
          </wp:positionV>
          <wp:extent cx="2000250" cy="504825"/>
          <wp:effectExtent l="0" t="0" r="0" b="0"/>
          <wp:wrapSquare wrapText="bothSides"/>
          <wp:docPr id="981796148" name="Imagen 9817961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002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6A4FF3BB" w14:textId="77777777" w:rsidR="009D6159" w:rsidRDefault="00586C5B">
    <w:pPr>
      <w:spacing w:after="0" w:line="259" w:lineRule="auto"/>
      <w:ind w:left="0" w:right="197" w:firstLine="0"/>
      <w:jc w:val="left"/>
    </w:pPr>
    <w:r>
      <w:t xml:space="preserve"> </w:t>
    </w:r>
  </w:p>
  <w:p w14:paraId="184643D9" w14:textId="77777777" w:rsidR="009D6159" w:rsidRDefault="00586C5B">
    <w:pPr>
      <w:spacing w:after="0" w:line="259" w:lineRule="auto"/>
      <w:ind w:left="0" w:firstLine="0"/>
      <w:jc w:val="left"/>
    </w:pPr>
    <w:r>
      <w:t xml:space="preserve"> </w:t>
    </w:r>
  </w:p>
  <w:p w14:paraId="5AA5996C" w14:textId="77777777" w:rsidR="009D6159" w:rsidRDefault="00586C5B">
    <w:pPr>
      <w:spacing w:after="0" w:line="259" w:lineRule="auto"/>
      <w:ind w:left="0" w:firstLine="0"/>
      <w:jc w:val="left"/>
    </w:pPr>
    <w:r>
      <w:t xml:space="preserve"> </w:t>
    </w:r>
  </w:p>
  <w:p w14:paraId="1DFBA9EA" w14:textId="77777777" w:rsidR="009D6159" w:rsidRDefault="00586C5B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0B85" w14:textId="77777777" w:rsidR="009D6159" w:rsidRDefault="00586C5B">
    <w:pPr>
      <w:spacing w:after="547" w:line="259" w:lineRule="auto"/>
      <w:ind w:left="0" w:firstLine="0"/>
      <w:jc w:val="left"/>
    </w:pPr>
    <w:r>
      <w:t xml:space="preserve"> </w:t>
    </w:r>
  </w:p>
  <w:p w14:paraId="3658AA02" w14:textId="0ACFAE21" w:rsidR="009D6159" w:rsidRDefault="00586C5B">
    <w:pPr>
      <w:spacing w:after="0" w:line="259" w:lineRule="auto"/>
      <w:ind w:left="-1" w:firstLine="0"/>
      <w:jc w:val="left"/>
    </w:pPr>
    <w:r>
      <w:t xml:space="preserve"> </w:t>
    </w:r>
    <w:r>
      <w:tab/>
    </w:r>
  </w:p>
  <w:p w14:paraId="027EED84" w14:textId="77777777" w:rsidR="009D6159" w:rsidRDefault="00586C5B">
    <w:pPr>
      <w:spacing w:after="0" w:line="259" w:lineRule="auto"/>
      <w:ind w:left="0" w:right="197" w:firstLine="0"/>
      <w:jc w:val="left"/>
    </w:pPr>
    <w:r>
      <w:t xml:space="preserve"> </w:t>
    </w:r>
  </w:p>
  <w:p w14:paraId="5A6AA2D0" w14:textId="77777777" w:rsidR="009D6159" w:rsidRDefault="00586C5B">
    <w:pPr>
      <w:spacing w:after="0" w:line="259" w:lineRule="auto"/>
      <w:ind w:left="0" w:firstLine="0"/>
      <w:jc w:val="left"/>
    </w:pPr>
    <w:r>
      <w:t xml:space="preserve"> </w:t>
    </w:r>
  </w:p>
  <w:p w14:paraId="47F4F8CE" w14:textId="77777777" w:rsidR="009D6159" w:rsidRDefault="00586C5B">
    <w:pPr>
      <w:spacing w:after="0" w:line="259" w:lineRule="auto"/>
      <w:ind w:left="0" w:firstLine="0"/>
      <w:jc w:val="left"/>
    </w:pPr>
    <w:r>
      <w:t xml:space="preserve"> </w:t>
    </w:r>
  </w:p>
  <w:p w14:paraId="1BF9CF41" w14:textId="77777777" w:rsidR="009D6159" w:rsidRDefault="00586C5B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8EB10" w14:textId="77777777" w:rsidR="009D6159" w:rsidRDefault="00586C5B">
    <w:pPr>
      <w:spacing w:after="547" w:line="259" w:lineRule="auto"/>
      <w:ind w:left="0" w:firstLine="0"/>
      <w:jc w:val="left"/>
    </w:pPr>
    <w:r>
      <w:t xml:space="preserve"> </w:t>
    </w:r>
  </w:p>
  <w:p w14:paraId="7FDEC41D" w14:textId="77777777" w:rsidR="009D6159" w:rsidRDefault="00586C5B">
    <w:pPr>
      <w:spacing w:after="0" w:line="259" w:lineRule="auto"/>
      <w:ind w:left="-1" w:firstLine="0"/>
      <w:jc w:val="left"/>
    </w:pPr>
    <w:r>
      <w:rPr>
        <w:noProof/>
      </w:rPr>
      <w:drawing>
        <wp:anchor distT="0" distB="0" distL="114300" distR="114300" simplePos="0" relativeHeight="251658242" behindDoc="0" locked="0" layoutInCell="1" allowOverlap="0" wp14:anchorId="1F4939A1" wp14:editId="57348897">
          <wp:simplePos x="0" y="0"/>
          <wp:positionH relativeFrom="page">
            <wp:posOffset>900430</wp:posOffset>
          </wp:positionH>
          <wp:positionV relativeFrom="page">
            <wp:posOffset>340995</wp:posOffset>
          </wp:positionV>
          <wp:extent cx="1733550" cy="488950"/>
          <wp:effectExtent l="0" t="0" r="0" b="0"/>
          <wp:wrapSquare wrapText="bothSides"/>
          <wp:docPr id="1293291221" name="Imagen 12932912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355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0" wp14:anchorId="1568DE0D" wp14:editId="731B605A">
          <wp:simplePos x="0" y="0"/>
          <wp:positionH relativeFrom="page">
            <wp:posOffset>4900930</wp:posOffset>
          </wp:positionH>
          <wp:positionV relativeFrom="page">
            <wp:posOffset>359283</wp:posOffset>
          </wp:positionV>
          <wp:extent cx="2000250" cy="504825"/>
          <wp:effectExtent l="0" t="0" r="0" b="0"/>
          <wp:wrapSquare wrapText="bothSides"/>
          <wp:docPr id="1428667701" name="Imagen 14286677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002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20167DC1" w14:textId="77777777" w:rsidR="009D6159" w:rsidRDefault="00586C5B">
    <w:pPr>
      <w:spacing w:after="0" w:line="259" w:lineRule="auto"/>
      <w:ind w:left="0" w:right="197" w:firstLine="0"/>
      <w:jc w:val="left"/>
    </w:pPr>
    <w:r>
      <w:t xml:space="preserve"> </w:t>
    </w:r>
  </w:p>
  <w:p w14:paraId="19E31A46" w14:textId="77777777" w:rsidR="009D6159" w:rsidRDefault="00586C5B">
    <w:pPr>
      <w:spacing w:after="0" w:line="259" w:lineRule="auto"/>
      <w:ind w:left="0" w:firstLine="0"/>
      <w:jc w:val="left"/>
    </w:pPr>
    <w:r>
      <w:t xml:space="preserve"> </w:t>
    </w:r>
  </w:p>
  <w:p w14:paraId="3873BC02" w14:textId="77777777" w:rsidR="009D6159" w:rsidRDefault="00586C5B">
    <w:pPr>
      <w:spacing w:after="0" w:line="259" w:lineRule="auto"/>
      <w:ind w:left="0" w:firstLine="0"/>
      <w:jc w:val="left"/>
    </w:pPr>
    <w:r>
      <w:t xml:space="preserve"> </w:t>
    </w:r>
  </w:p>
  <w:p w14:paraId="4B0064A1" w14:textId="77777777" w:rsidR="009D6159" w:rsidRDefault="00586C5B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74381"/>
    <w:multiLevelType w:val="hybridMultilevel"/>
    <w:tmpl w:val="949A5AB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5016F"/>
    <w:multiLevelType w:val="hybridMultilevel"/>
    <w:tmpl w:val="63BCA2F6"/>
    <w:lvl w:ilvl="0" w:tplc="52E6A04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60649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3A752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7E4E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E72A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8B54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1474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B85AF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D4EFF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0C3C12"/>
    <w:multiLevelType w:val="hybridMultilevel"/>
    <w:tmpl w:val="DEECA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721347">
    <w:abstractNumId w:val="1"/>
  </w:num>
  <w:num w:numId="2" w16cid:durableId="901059992">
    <w:abstractNumId w:val="0"/>
  </w:num>
  <w:num w:numId="3" w16cid:durableId="1642077938">
    <w:abstractNumId w:val="0"/>
  </w:num>
  <w:num w:numId="4" w16cid:durableId="1149905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59"/>
    <w:rsid w:val="000064BF"/>
    <w:rsid w:val="00014402"/>
    <w:rsid w:val="0001705D"/>
    <w:rsid w:val="000306CA"/>
    <w:rsid w:val="0003169E"/>
    <w:rsid w:val="000342B7"/>
    <w:rsid w:val="00034357"/>
    <w:rsid w:val="0004114B"/>
    <w:rsid w:val="00042C04"/>
    <w:rsid w:val="000465AF"/>
    <w:rsid w:val="00056CE9"/>
    <w:rsid w:val="000628F5"/>
    <w:rsid w:val="000638E2"/>
    <w:rsid w:val="00072FFC"/>
    <w:rsid w:val="00075AA5"/>
    <w:rsid w:val="00075F0B"/>
    <w:rsid w:val="00083961"/>
    <w:rsid w:val="00083A55"/>
    <w:rsid w:val="00090965"/>
    <w:rsid w:val="000923CF"/>
    <w:rsid w:val="00097159"/>
    <w:rsid w:val="000A0184"/>
    <w:rsid w:val="000A4721"/>
    <w:rsid w:val="000B400F"/>
    <w:rsid w:val="000B6B2A"/>
    <w:rsid w:val="000C2D40"/>
    <w:rsid w:val="000D0236"/>
    <w:rsid w:val="000D4A5F"/>
    <w:rsid w:val="000D4C74"/>
    <w:rsid w:val="000E03C6"/>
    <w:rsid w:val="000E2BD9"/>
    <w:rsid w:val="000E37B2"/>
    <w:rsid w:val="000E5D92"/>
    <w:rsid w:val="0010112C"/>
    <w:rsid w:val="0010173A"/>
    <w:rsid w:val="001021E4"/>
    <w:rsid w:val="001026FB"/>
    <w:rsid w:val="00103873"/>
    <w:rsid w:val="00106A5C"/>
    <w:rsid w:val="00107C7D"/>
    <w:rsid w:val="0011169F"/>
    <w:rsid w:val="0011176B"/>
    <w:rsid w:val="00112FD8"/>
    <w:rsid w:val="00113400"/>
    <w:rsid w:val="0011349E"/>
    <w:rsid w:val="00121C99"/>
    <w:rsid w:val="00132797"/>
    <w:rsid w:val="0013291D"/>
    <w:rsid w:val="00134B86"/>
    <w:rsid w:val="001404EC"/>
    <w:rsid w:val="001418DB"/>
    <w:rsid w:val="00145F4F"/>
    <w:rsid w:val="001507A8"/>
    <w:rsid w:val="00155BC5"/>
    <w:rsid w:val="00161215"/>
    <w:rsid w:val="00172D55"/>
    <w:rsid w:val="00174AB7"/>
    <w:rsid w:val="00175927"/>
    <w:rsid w:val="0017704D"/>
    <w:rsid w:val="00177978"/>
    <w:rsid w:val="00184051"/>
    <w:rsid w:val="001859F8"/>
    <w:rsid w:val="00186060"/>
    <w:rsid w:val="0019414C"/>
    <w:rsid w:val="0019577D"/>
    <w:rsid w:val="00195900"/>
    <w:rsid w:val="001A2325"/>
    <w:rsid w:val="001A7615"/>
    <w:rsid w:val="001B215C"/>
    <w:rsid w:val="001B3B6C"/>
    <w:rsid w:val="001B44E8"/>
    <w:rsid w:val="001B7BB1"/>
    <w:rsid w:val="001C4605"/>
    <w:rsid w:val="001C4931"/>
    <w:rsid w:val="001C7F29"/>
    <w:rsid w:val="001D1651"/>
    <w:rsid w:val="001D3FDA"/>
    <w:rsid w:val="001D4291"/>
    <w:rsid w:val="001E5940"/>
    <w:rsid w:val="001E72BB"/>
    <w:rsid w:val="001F22F4"/>
    <w:rsid w:val="001F2ABB"/>
    <w:rsid w:val="002021C5"/>
    <w:rsid w:val="0020438C"/>
    <w:rsid w:val="002107B2"/>
    <w:rsid w:val="00217947"/>
    <w:rsid w:val="00224D1B"/>
    <w:rsid w:val="002251E1"/>
    <w:rsid w:val="00237162"/>
    <w:rsid w:val="002411C7"/>
    <w:rsid w:val="002421BC"/>
    <w:rsid w:val="00251067"/>
    <w:rsid w:val="002565B0"/>
    <w:rsid w:val="00256D51"/>
    <w:rsid w:val="00257FFA"/>
    <w:rsid w:val="002711EE"/>
    <w:rsid w:val="00275E2A"/>
    <w:rsid w:val="00275F10"/>
    <w:rsid w:val="002913A4"/>
    <w:rsid w:val="0029649F"/>
    <w:rsid w:val="002A1080"/>
    <w:rsid w:val="002A4C02"/>
    <w:rsid w:val="002A6D84"/>
    <w:rsid w:val="002A7DA6"/>
    <w:rsid w:val="002B1A87"/>
    <w:rsid w:val="002B6295"/>
    <w:rsid w:val="002C7290"/>
    <w:rsid w:val="002E1C58"/>
    <w:rsid w:val="002E5EB9"/>
    <w:rsid w:val="002E606E"/>
    <w:rsid w:val="002E7804"/>
    <w:rsid w:val="002F3D1B"/>
    <w:rsid w:val="00302BF8"/>
    <w:rsid w:val="00303735"/>
    <w:rsid w:val="003040A7"/>
    <w:rsid w:val="00304A36"/>
    <w:rsid w:val="00310E03"/>
    <w:rsid w:val="00311CCA"/>
    <w:rsid w:val="00312581"/>
    <w:rsid w:val="0031615A"/>
    <w:rsid w:val="00321C7D"/>
    <w:rsid w:val="00330A49"/>
    <w:rsid w:val="00335E05"/>
    <w:rsid w:val="00337657"/>
    <w:rsid w:val="00340045"/>
    <w:rsid w:val="00342BB7"/>
    <w:rsid w:val="00353D1F"/>
    <w:rsid w:val="0035568C"/>
    <w:rsid w:val="00364F77"/>
    <w:rsid w:val="00366C91"/>
    <w:rsid w:val="00372D57"/>
    <w:rsid w:val="00374243"/>
    <w:rsid w:val="003753FE"/>
    <w:rsid w:val="003827EC"/>
    <w:rsid w:val="003829B0"/>
    <w:rsid w:val="00391725"/>
    <w:rsid w:val="00395610"/>
    <w:rsid w:val="00395BC3"/>
    <w:rsid w:val="003976FD"/>
    <w:rsid w:val="003C0896"/>
    <w:rsid w:val="003C1061"/>
    <w:rsid w:val="003C5B60"/>
    <w:rsid w:val="003D0BDB"/>
    <w:rsid w:val="003D2457"/>
    <w:rsid w:val="003D5DE7"/>
    <w:rsid w:val="003E1EBD"/>
    <w:rsid w:val="003E54EF"/>
    <w:rsid w:val="003F15FA"/>
    <w:rsid w:val="003F3F4C"/>
    <w:rsid w:val="003F683A"/>
    <w:rsid w:val="004032EA"/>
    <w:rsid w:val="0041616B"/>
    <w:rsid w:val="00416FA4"/>
    <w:rsid w:val="004227FC"/>
    <w:rsid w:val="004257B8"/>
    <w:rsid w:val="0042662A"/>
    <w:rsid w:val="00434A41"/>
    <w:rsid w:val="004449CC"/>
    <w:rsid w:val="00445FC2"/>
    <w:rsid w:val="004527F4"/>
    <w:rsid w:val="00456AC0"/>
    <w:rsid w:val="0045737D"/>
    <w:rsid w:val="00467BB1"/>
    <w:rsid w:val="004700D0"/>
    <w:rsid w:val="004A4570"/>
    <w:rsid w:val="004A4D73"/>
    <w:rsid w:val="004B41AF"/>
    <w:rsid w:val="004C3242"/>
    <w:rsid w:val="004C4F21"/>
    <w:rsid w:val="004C6165"/>
    <w:rsid w:val="004D43B0"/>
    <w:rsid w:val="004D669F"/>
    <w:rsid w:val="004D730C"/>
    <w:rsid w:val="004E270D"/>
    <w:rsid w:val="004E5476"/>
    <w:rsid w:val="00503AC8"/>
    <w:rsid w:val="00505702"/>
    <w:rsid w:val="00511258"/>
    <w:rsid w:val="00512292"/>
    <w:rsid w:val="00515CDE"/>
    <w:rsid w:val="005205B9"/>
    <w:rsid w:val="005207C0"/>
    <w:rsid w:val="0053061F"/>
    <w:rsid w:val="00532BA0"/>
    <w:rsid w:val="00542DE6"/>
    <w:rsid w:val="005536E9"/>
    <w:rsid w:val="00562581"/>
    <w:rsid w:val="00586C5B"/>
    <w:rsid w:val="00591816"/>
    <w:rsid w:val="005951EB"/>
    <w:rsid w:val="005A3593"/>
    <w:rsid w:val="005A691E"/>
    <w:rsid w:val="005A6CCB"/>
    <w:rsid w:val="005B0840"/>
    <w:rsid w:val="005B0DC1"/>
    <w:rsid w:val="005B4409"/>
    <w:rsid w:val="005C2588"/>
    <w:rsid w:val="005C60A3"/>
    <w:rsid w:val="005C6C34"/>
    <w:rsid w:val="005D475F"/>
    <w:rsid w:val="005D7429"/>
    <w:rsid w:val="005E3FA4"/>
    <w:rsid w:val="005E57E0"/>
    <w:rsid w:val="005E58C5"/>
    <w:rsid w:val="005F5635"/>
    <w:rsid w:val="005F767A"/>
    <w:rsid w:val="0060040D"/>
    <w:rsid w:val="006017D9"/>
    <w:rsid w:val="006023FA"/>
    <w:rsid w:val="00607184"/>
    <w:rsid w:val="006168BD"/>
    <w:rsid w:val="006174D9"/>
    <w:rsid w:val="00620B00"/>
    <w:rsid w:val="00622112"/>
    <w:rsid w:val="00622E38"/>
    <w:rsid w:val="00625C38"/>
    <w:rsid w:val="00627E50"/>
    <w:rsid w:val="006370BC"/>
    <w:rsid w:val="006411E9"/>
    <w:rsid w:val="006412EE"/>
    <w:rsid w:val="00641D1A"/>
    <w:rsid w:val="00650B19"/>
    <w:rsid w:val="00654C3F"/>
    <w:rsid w:val="00655333"/>
    <w:rsid w:val="0066189F"/>
    <w:rsid w:val="00662DD8"/>
    <w:rsid w:val="00670D10"/>
    <w:rsid w:val="00674ED7"/>
    <w:rsid w:val="00687B03"/>
    <w:rsid w:val="0069065C"/>
    <w:rsid w:val="00690AEF"/>
    <w:rsid w:val="00694D8F"/>
    <w:rsid w:val="00696A57"/>
    <w:rsid w:val="006A0C5A"/>
    <w:rsid w:val="006A6C2A"/>
    <w:rsid w:val="006B56BF"/>
    <w:rsid w:val="006B7C15"/>
    <w:rsid w:val="006C0F57"/>
    <w:rsid w:val="006C7DBA"/>
    <w:rsid w:val="006D2744"/>
    <w:rsid w:val="006D2E16"/>
    <w:rsid w:val="006D593A"/>
    <w:rsid w:val="006E1FF3"/>
    <w:rsid w:val="006F10FB"/>
    <w:rsid w:val="00700E80"/>
    <w:rsid w:val="007032D5"/>
    <w:rsid w:val="00704AFF"/>
    <w:rsid w:val="0070530D"/>
    <w:rsid w:val="00711419"/>
    <w:rsid w:val="00712435"/>
    <w:rsid w:val="007126B3"/>
    <w:rsid w:val="0071271D"/>
    <w:rsid w:val="0071418A"/>
    <w:rsid w:val="00716D89"/>
    <w:rsid w:val="00727896"/>
    <w:rsid w:val="00740E5B"/>
    <w:rsid w:val="00742A98"/>
    <w:rsid w:val="00742B9A"/>
    <w:rsid w:val="00744DD3"/>
    <w:rsid w:val="00745426"/>
    <w:rsid w:val="0075016E"/>
    <w:rsid w:val="00754BFB"/>
    <w:rsid w:val="0077393D"/>
    <w:rsid w:val="0079206D"/>
    <w:rsid w:val="00793CA7"/>
    <w:rsid w:val="007951D4"/>
    <w:rsid w:val="007C0236"/>
    <w:rsid w:val="007D20AE"/>
    <w:rsid w:val="007D3B64"/>
    <w:rsid w:val="007E2782"/>
    <w:rsid w:val="007F05A5"/>
    <w:rsid w:val="007F6B30"/>
    <w:rsid w:val="0080087D"/>
    <w:rsid w:val="00802914"/>
    <w:rsid w:val="00802B25"/>
    <w:rsid w:val="008040DF"/>
    <w:rsid w:val="00805A2D"/>
    <w:rsid w:val="00813E66"/>
    <w:rsid w:val="00816D77"/>
    <w:rsid w:val="00817DF3"/>
    <w:rsid w:val="00820B9D"/>
    <w:rsid w:val="00827972"/>
    <w:rsid w:val="0083634D"/>
    <w:rsid w:val="00841549"/>
    <w:rsid w:val="0084442C"/>
    <w:rsid w:val="00845B99"/>
    <w:rsid w:val="0084631F"/>
    <w:rsid w:val="00847FD6"/>
    <w:rsid w:val="00852CF4"/>
    <w:rsid w:val="00855A2F"/>
    <w:rsid w:val="00856E93"/>
    <w:rsid w:val="008666B9"/>
    <w:rsid w:val="00874AD3"/>
    <w:rsid w:val="0087510B"/>
    <w:rsid w:val="0087560D"/>
    <w:rsid w:val="008805F0"/>
    <w:rsid w:val="0088347C"/>
    <w:rsid w:val="008836B5"/>
    <w:rsid w:val="00886EBC"/>
    <w:rsid w:val="008930B3"/>
    <w:rsid w:val="00897977"/>
    <w:rsid w:val="008A1D43"/>
    <w:rsid w:val="008A5852"/>
    <w:rsid w:val="008B1A6D"/>
    <w:rsid w:val="008B2AC2"/>
    <w:rsid w:val="008B529E"/>
    <w:rsid w:val="008C60F6"/>
    <w:rsid w:val="008C6A03"/>
    <w:rsid w:val="008C6E52"/>
    <w:rsid w:val="008C7C50"/>
    <w:rsid w:val="008D7112"/>
    <w:rsid w:val="008D76C1"/>
    <w:rsid w:val="008E117D"/>
    <w:rsid w:val="008F4C0F"/>
    <w:rsid w:val="008F60B5"/>
    <w:rsid w:val="009050C7"/>
    <w:rsid w:val="009076BA"/>
    <w:rsid w:val="00913789"/>
    <w:rsid w:val="00913FCD"/>
    <w:rsid w:val="009169B4"/>
    <w:rsid w:val="009213C9"/>
    <w:rsid w:val="00925849"/>
    <w:rsid w:val="0093046A"/>
    <w:rsid w:val="0093313F"/>
    <w:rsid w:val="00935067"/>
    <w:rsid w:val="009368CE"/>
    <w:rsid w:val="00937ED4"/>
    <w:rsid w:val="0094240E"/>
    <w:rsid w:val="00944BAF"/>
    <w:rsid w:val="00946EAE"/>
    <w:rsid w:val="00953615"/>
    <w:rsid w:val="00954586"/>
    <w:rsid w:val="00957862"/>
    <w:rsid w:val="0096740A"/>
    <w:rsid w:val="00973B93"/>
    <w:rsid w:val="0097550B"/>
    <w:rsid w:val="00977637"/>
    <w:rsid w:val="009829E2"/>
    <w:rsid w:val="00990CED"/>
    <w:rsid w:val="00992A7A"/>
    <w:rsid w:val="009A0CA1"/>
    <w:rsid w:val="009A102C"/>
    <w:rsid w:val="009B608D"/>
    <w:rsid w:val="009B6497"/>
    <w:rsid w:val="009C2A27"/>
    <w:rsid w:val="009D6159"/>
    <w:rsid w:val="009E1564"/>
    <w:rsid w:val="009E15FB"/>
    <w:rsid w:val="009E518C"/>
    <w:rsid w:val="009E5557"/>
    <w:rsid w:val="009E5FCD"/>
    <w:rsid w:val="009F36A5"/>
    <w:rsid w:val="009F43E7"/>
    <w:rsid w:val="009F56EF"/>
    <w:rsid w:val="009F64BB"/>
    <w:rsid w:val="00A04498"/>
    <w:rsid w:val="00A0613E"/>
    <w:rsid w:val="00A14709"/>
    <w:rsid w:val="00A14767"/>
    <w:rsid w:val="00A201BD"/>
    <w:rsid w:val="00A22474"/>
    <w:rsid w:val="00A3508B"/>
    <w:rsid w:val="00A463F9"/>
    <w:rsid w:val="00A515DA"/>
    <w:rsid w:val="00A529E6"/>
    <w:rsid w:val="00A54270"/>
    <w:rsid w:val="00A57810"/>
    <w:rsid w:val="00A6001F"/>
    <w:rsid w:val="00A63CFF"/>
    <w:rsid w:val="00A71D33"/>
    <w:rsid w:val="00A722E2"/>
    <w:rsid w:val="00A7779F"/>
    <w:rsid w:val="00A85B34"/>
    <w:rsid w:val="00A86946"/>
    <w:rsid w:val="00AA2DFF"/>
    <w:rsid w:val="00AA38A8"/>
    <w:rsid w:val="00AA4A90"/>
    <w:rsid w:val="00AB340D"/>
    <w:rsid w:val="00AD4692"/>
    <w:rsid w:val="00AD51C1"/>
    <w:rsid w:val="00AE01EB"/>
    <w:rsid w:val="00AE2093"/>
    <w:rsid w:val="00AE2935"/>
    <w:rsid w:val="00AF695B"/>
    <w:rsid w:val="00B152B2"/>
    <w:rsid w:val="00B1711C"/>
    <w:rsid w:val="00B2492E"/>
    <w:rsid w:val="00B265AC"/>
    <w:rsid w:val="00B3139F"/>
    <w:rsid w:val="00B33268"/>
    <w:rsid w:val="00B45AE5"/>
    <w:rsid w:val="00B63AE5"/>
    <w:rsid w:val="00B64BBA"/>
    <w:rsid w:val="00B64F98"/>
    <w:rsid w:val="00B7162A"/>
    <w:rsid w:val="00B72B15"/>
    <w:rsid w:val="00B74B75"/>
    <w:rsid w:val="00B75919"/>
    <w:rsid w:val="00B80A21"/>
    <w:rsid w:val="00B80CA3"/>
    <w:rsid w:val="00B80DBC"/>
    <w:rsid w:val="00B947B1"/>
    <w:rsid w:val="00BA0E29"/>
    <w:rsid w:val="00BA0E6C"/>
    <w:rsid w:val="00BB4ECE"/>
    <w:rsid w:val="00BB4F2D"/>
    <w:rsid w:val="00BC4779"/>
    <w:rsid w:val="00BC4B3C"/>
    <w:rsid w:val="00BD4A6A"/>
    <w:rsid w:val="00BE7C25"/>
    <w:rsid w:val="00BF080D"/>
    <w:rsid w:val="00BF584C"/>
    <w:rsid w:val="00BF64DF"/>
    <w:rsid w:val="00C06783"/>
    <w:rsid w:val="00C1004F"/>
    <w:rsid w:val="00C1037A"/>
    <w:rsid w:val="00C17F9F"/>
    <w:rsid w:val="00C21A2C"/>
    <w:rsid w:val="00C23C26"/>
    <w:rsid w:val="00C2406A"/>
    <w:rsid w:val="00C2625A"/>
    <w:rsid w:val="00C34D5B"/>
    <w:rsid w:val="00C42042"/>
    <w:rsid w:val="00C45396"/>
    <w:rsid w:val="00C4764C"/>
    <w:rsid w:val="00C56923"/>
    <w:rsid w:val="00C62745"/>
    <w:rsid w:val="00C64A6D"/>
    <w:rsid w:val="00C7434E"/>
    <w:rsid w:val="00C7657B"/>
    <w:rsid w:val="00C777C6"/>
    <w:rsid w:val="00C82A1B"/>
    <w:rsid w:val="00C92D75"/>
    <w:rsid w:val="00C96903"/>
    <w:rsid w:val="00C97361"/>
    <w:rsid w:val="00CA2410"/>
    <w:rsid w:val="00CA4B78"/>
    <w:rsid w:val="00CA51F4"/>
    <w:rsid w:val="00CA56A2"/>
    <w:rsid w:val="00CA5FFF"/>
    <w:rsid w:val="00CA74F7"/>
    <w:rsid w:val="00CA7F8C"/>
    <w:rsid w:val="00CB24FC"/>
    <w:rsid w:val="00CB636F"/>
    <w:rsid w:val="00CC25CE"/>
    <w:rsid w:val="00CD0740"/>
    <w:rsid w:val="00CD3DD4"/>
    <w:rsid w:val="00CD5ED2"/>
    <w:rsid w:val="00CE09C7"/>
    <w:rsid w:val="00CF3BB1"/>
    <w:rsid w:val="00CF3BD9"/>
    <w:rsid w:val="00CF5AD1"/>
    <w:rsid w:val="00D13A11"/>
    <w:rsid w:val="00D15B73"/>
    <w:rsid w:val="00D1743E"/>
    <w:rsid w:val="00D212D1"/>
    <w:rsid w:val="00D32E99"/>
    <w:rsid w:val="00D46CF6"/>
    <w:rsid w:val="00D46DDB"/>
    <w:rsid w:val="00D47521"/>
    <w:rsid w:val="00D55ACA"/>
    <w:rsid w:val="00D6051B"/>
    <w:rsid w:val="00D67D71"/>
    <w:rsid w:val="00D7228B"/>
    <w:rsid w:val="00D72B18"/>
    <w:rsid w:val="00D814DD"/>
    <w:rsid w:val="00D81780"/>
    <w:rsid w:val="00D82366"/>
    <w:rsid w:val="00D94CFC"/>
    <w:rsid w:val="00DA5BE0"/>
    <w:rsid w:val="00DA7E75"/>
    <w:rsid w:val="00DB64CB"/>
    <w:rsid w:val="00DB69ED"/>
    <w:rsid w:val="00DC01F3"/>
    <w:rsid w:val="00DC2C1D"/>
    <w:rsid w:val="00DC4CF6"/>
    <w:rsid w:val="00DD3FC6"/>
    <w:rsid w:val="00DD472C"/>
    <w:rsid w:val="00DE2BEF"/>
    <w:rsid w:val="00DE47FD"/>
    <w:rsid w:val="00DE770C"/>
    <w:rsid w:val="00DF023A"/>
    <w:rsid w:val="00DF4650"/>
    <w:rsid w:val="00DF5E88"/>
    <w:rsid w:val="00E000AA"/>
    <w:rsid w:val="00E1117A"/>
    <w:rsid w:val="00E12C95"/>
    <w:rsid w:val="00E1501E"/>
    <w:rsid w:val="00E3018F"/>
    <w:rsid w:val="00E32D12"/>
    <w:rsid w:val="00E41EE6"/>
    <w:rsid w:val="00E42C6C"/>
    <w:rsid w:val="00E442EA"/>
    <w:rsid w:val="00E4460B"/>
    <w:rsid w:val="00E46550"/>
    <w:rsid w:val="00E46E1C"/>
    <w:rsid w:val="00E47D39"/>
    <w:rsid w:val="00E518F4"/>
    <w:rsid w:val="00E53AEA"/>
    <w:rsid w:val="00E6651D"/>
    <w:rsid w:val="00E67555"/>
    <w:rsid w:val="00E8587E"/>
    <w:rsid w:val="00E86BB6"/>
    <w:rsid w:val="00E93842"/>
    <w:rsid w:val="00E9573A"/>
    <w:rsid w:val="00EA2F46"/>
    <w:rsid w:val="00EB0056"/>
    <w:rsid w:val="00EB24BC"/>
    <w:rsid w:val="00EC4A1A"/>
    <w:rsid w:val="00EC68FE"/>
    <w:rsid w:val="00ED396D"/>
    <w:rsid w:val="00ED7EDD"/>
    <w:rsid w:val="00EE31B0"/>
    <w:rsid w:val="00EF43B1"/>
    <w:rsid w:val="00F0758F"/>
    <w:rsid w:val="00F07B9C"/>
    <w:rsid w:val="00F07C5C"/>
    <w:rsid w:val="00F15F75"/>
    <w:rsid w:val="00F26681"/>
    <w:rsid w:val="00F31D23"/>
    <w:rsid w:val="00F32E44"/>
    <w:rsid w:val="00F349B5"/>
    <w:rsid w:val="00F442DD"/>
    <w:rsid w:val="00F54517"/>
    <w:rsid w:val="00F63FFE"/>
    <w:rsid w:val="00F6504B"/>
    <w:rsid w:val="00F702DC"/>
    <w:rsid w:val="00F77DC4"/>
    <w:rsid w:val="00F843CB"/>
    <w:rsid w:val="00F871C0"/>
    <w:rsid w:val="00F938C6"/>
    <w:rsid w:val="00F95EF6"/>
    <w:rsid w:val="00FA19C5"/>
    <w:rsid w:val="00FA6348"/>
    <w:rsid w:val="00FB0CE4"/>
    <w:rsid w:val="00FB2231"/>
    <w:rsid w:val="00FB389A"/>
    <w:rsid w:val="00FB3A74"/>
    <w:rsid w:val="00FB425B"/>
    <w:rsid w:val="00FC2228"/>
    <w:rsid w:val="00FD020C"/>
    <w:rsid w:val="00FD32BB"/>
    <w:rsid w:val="00FD67DC"/>
    <w:rsid w:val="00FE0E89"/>
    <w:rsid w:val="00FE3065"/>
    <w:rsid w:val="00FE406B"/>
    <w:rsid w:val="00FE60F0"/>
    <w:rsid w:val="00FF0592"/>
    <w:rsid w:val="00FF2675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4C95"/>
  <w15:docId w15:val="{04535EDB-AED1-4CA9-BB3A-0F50908C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86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"/>
      <w:ind w:left="10" w:right="9" w:hanging="10"/>
      <w:jc w:val="both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2107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07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07B2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7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7B2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Default">
    <w:name w:val="Default"/>
    <w:rsid w:val="00CA24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evisin">
    <w:name w:val="Revision"/>
    <w:hidden/>
    <w:uiPriority w:val="99"/>
    <w:semiHidden/>
    <w:rsid w:val="00C1037A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Encabezado">
    <w:name w:val="header"/>
    <w:basedOn w:val="Normal"/>
    <w:link w:val="EncabezadoCar"/>
    <w:uiPriority w:val="99"/>
    <w:semiHidden/>
    <w:unhideWhenUsed/>
    <w:rsid w:val="006618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189F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semiHidden/>
    <w:unhideWhenUsed/>
    <w:rsid w:val="006618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189F"/>
    <w:rPr>
      <w:rFonts w:ascii="Arial" w:eastAsia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992A7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Prrafodelista">
    <w:name w:val="List Paragraph"/>
    <w:basedOn w:val="Normal"/>
    <w:uiPriority w:val="34"/>
    <w:qFormat/>
    <w:rsid w:val="000923CF"/>
    <w:pPr>
      <w:spacing w:after="0" w:line="240" w:lineRule="auto"/>
      <w:ind w:left="720" w:firstLine="0"/>
      <w:jc w:val="left"/>
    </w:pPr>
    <w:rPr>
      <w:rFonts w:ascii="Aptos" w:eastAsiaTheme="minorHAnsi" w:hAnsi="Aptos" w:cs="Aptos"/>
      <w:color w:val="auto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66408FF4E5142AE234DCE0F888C24" ma:contentTypeVersion="18" ma:contentTypeDescription="Crea un document nou" ma:contentTypeScope="" ma:versionID="3d0926743dcb7d193d607b997b7c3a73">
  <xsd:schema xmlns:xsd="http://www.w3.org/2001/XMLSchema" xmlns:xs="http://www.w3.org/2001/XMLSchema" xmlns:p="http://schemas.microsoft.com/office/2006/metadata/properties" xmlns:ns2="f53530c9-e76e-4255-a3aa-a96241f15c91" xmlns:ns3="ad3e422f-441e-439d-b273-cadf1d43c588" targetNamespace="http://schemas.microsoft.com/office/2006/metadata/properties" ma:root="true" ma:fieldsID="3ed058f45632303ebe4e61445a1a003a" ns2:_="" ns3:_="">
    <xsd:import namespace="f53530c9-e76e-4255-a3aa-a96241f15c91"/>
    <xsd:import namespace="ad3e422f-441e-439d-b273-cadf1d43c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530c9-e76e-4255-a3aa-a96241f15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6f159e05-dd76-4a0e-8ee7-6d8456fbe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e422f-441e-439d-b273-cadf1d43c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4195ea-df5b-4c34-9ee9-e05767ea1a6a}" ma:internalName="TaxCatchAll" ma:showField="CatchAllData" ma:web="ad3e422f-441e-439d-b273-cadf1d43c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3e422f-441e-439d-b273-cadf1d43c588" xsi:nil="true"/>
    <lcf76f155ced4ddcb4097134ff3c332f xmlns="f53530c9-e76e-4255-a3aa-a96241f15c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F948DA-DD17-4534-ADF4-E81D6A0660B0}"/>
</file>

<file path=customXml/itemProps2.xml><?xml version="1.0" encoding="utf-8"?>
<ds:datastoreItem xmlns:ds="http://schemas.openxmlformats.org/officeDocument/2006/customXml" ds:itemID="{EA58F4D4-0E8D-4C48-8549-A63A4D67BB1E}">
  <ds:schemaRefs>
    <ds:schemaRef ds:uri="http://schemas.microsoft.com/office/2006/metadata/properties"/>
    <ds:schemaRef ds:uri="http://schemas.microsoft.com/office/infopath/2007/PartnerControls"/>
    <ds:schemaRef ds:uri="ad3e422f-441e-439d-b273-cadf1d43c588"/>
    <ds:schemaRef ds:uri="f53530c9-e76e-4255-a3aa-a96241f15c91"/>
  </ds:schemaRefs>
</ds:datastoreItem>
</file>

<file path=customXml/itemProps3.xml><?xml version="1.0" encoding="utf-8"?>
<ds:datastoreItem xmlns:ds="http://schemas.openxmlformats.org/officeDocument/2006/customXml" ds:itemID="{E3E9676E-D405-4374-B92F-3389C4589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4029</Words>
  <Characters>22966</Characters>
  <Application>Microsoft Office Word</Application>
  <DocSecurity>4</DocSecurity>
  <Lines>191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Pàgina</vt:lpstr>
    </vt:vector>
  </TitlesOfParts>
  <Company/>
  <LinksUpToDate>false</LinksUpToDate>
  <CharactersWithSpaces>26942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Pàgina</dc:title>
  <dc:subject/>
  <dc:creator>Administrador</dc:creator>
  <cp:keywords/>
  <cp:lastModifiedBy>Pascual Botia Torralba</cp:lastModifiedBy>
  <cp:revision>2</cp:revision>
  <dcterms:created xsi:type="dcterms:W3CDTF">2025-03-10T16:07:00Z</dcterms:created>
  <dcterms:modified xsi:type="dcterms:W3CDTF">2025-03-10T16:07:00Z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0x01010005166408FF4E5142AE234DCE0F888C24</vt:lpwstr>
  </property>
  <property fmtid="{D5CDD505-2E9C-101B-9397-08002B2CF9AE}" pid="3" name="MediaServiceImageTags">
    <vt:lpwstr/>
  </property>
</Properties>
</file>